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4187" w:rsidRPr="00404187" w:rsidRDefault="00404187" w:rsidP="00404187">
      <w:pPr>
        <w:shd w:val="clear" w:color="auto" w:fill="FFFFFF"/>
        <w:ind w:right="-17"/>
        <w:jc w:val="center"/>
        <w:rPr>
          <w:rFonts w:asciiTheme="majorHAnsi" w:eastAsia="Times New Roman" w:hAnsiTheme="majorHAnsi"/>
          <w:b/>
          <w:spacing w:val="-3"/>
        </w:rPr>
      </w:pPr>
      <w:r w:rsidRPr="00404187">
        <w:rPr>
          <w:rFonts w:asciiTheme="majorHAnsi" w:eastAsia="Times New Roman" w:hAnsiTheme="majorHAnsi"/>
          <w:b/>
          <w:spacing w:val="-3"/>
        </w:rPr>
        <w:t>Агентство по управлению государственным имущество Астраханской области</w:t>
      </w:r>
    </w:p>
    <w:p w:rsidR="00404187" w:rsidRPr="00404187" w:rsidRDefault="00404187" w:rsidP="00404187">
      <w:pPr>
        <w:shd w:val="clear" w:color="auto" w:fill="FFFFFF"/>
        <w:ind w:right="-17"/>
        <w:jc w:val="center"/>
        <w:rPr>
          <w:rFonts w:asciiTheme="majorHAnsi" w:eastAsia="Times New Roman" w:hAnsiTheme="majorHAnsi"/>
          <w:b/>
          <w:spacing w:val="-3"/>
        </w:rPr>
      </w:pPr>
      <w:r w:rsidRPr="00404187">
        <w:rPr>
          <w:rFonts w:asciiTheme="majorHAnsi" w:eastAsia="Times New Roman" w:hAnsiTheme="majorHAnsi"/>
          <w:b/>
          <w:spacing w:val="-3"/>
        </w:rPr>
        <w:t>РАСПОРЯЖЕНИЕ</w:t>
      </w:r>
    </w:p>
    <w:p w:rsidR="00404187" w:rsidRPr="00404187" w:rsidRDefault="00404187" w:rsidP="00404187">
      <w:pPr>
        <w:shd w:val="clear" w:color="auto" w:fill="FFFFFF"/>
        <w:ind w:right="-17"/>
        <w:jc w:val="center"/>
        <w:rPr>
          <w:rFonts w:asciiTheme="majorHAnsi" w:hAnsiTheme="majorHAnsi"/>
          <w:b/>
        </w:rPr>
      </w:pPr>
      <w:r w:rsidRPr="00404187">
        <w:rPr>
          <w:rFonts w:asciiTheme="majorHAnsi" w:eastAsia="Times New Roman" w:hAnsiTheme="majorHAnsi"/>
          <w:b/>
          <w:spacing w:val="-3"/>
        </w:rPr>
        <w:t>24 декабря 2018 года №855</w:t>
      </w:r>
    </w:p>
    <w:p w:rsidR="00404187" w:rsidRDefault="00404187" w:rsidP="00404187">
      <w:pPr>
        <w:shd w:val="clear" w:color="auto" w:fill="FFFFFF"/>
        <w:ind w:right="-17"/>
        <w:jc w:val="center"/>
        <w:rPr>
          <w:rFonts w:asciiTheme="majorHAnsi" w:hAnsiTheme="majorHAnsi"/>
          <w:b/>
        </w:rPr>
      </w:pPr>
      <w:r w:rsidRPr="00404187">
        <w:rPr>
          <w:rFonts w:asciiTheme="majorHAnsi" w:hAnsiTheme="majorHAnsi"/>
          <w:b/>
        </w:rPr>
        <w:t>«</w:t>
      </w:r>
      <w:r w:rsidR="00A309A7" w:rsidRPr="00404187">
        <w:rPr>
          <w:rFonts w:asciiTheme="majorHAnsi" w:eastAsia="Times New Roman" w:hAnsiTheme="majorHAnsi"/>
          <w:b/>
          <w:spacing w:val="-10"/>
        </w:rPr>
        <w:t>Об определении вида фактического исполь</w:t>
      </w:r>
      <w:r w:rsidR="00A309A7" w:rsidRPr="00404187">
        <w:rPr>
          <w:rFonts w:asciiTheme="majorHAnsi" w:eastAsia="Times New Roman" w:hAnsiTheme="majorHAnsi"/>
          <w:b/>
          <w:spacing w:val="-10"/>
        </w:rPr>
        <w:softHyphen/>
      </w:r>
      <w:r w:rsidRPr="00404187">
        <w:rPr>
          <w:rFonts w:asciiTheme="majorHAnsi" w:eastAsia="Times New Roman" w:hAnsiTheme="majorHAnsi"/>
          <w:b/>
          <w:spacing w:val="-7"/>
        </w:rPr>
        <w:t xml:space="preserve">зования зданий (строений, </w:t>
      </w:r>
      <w:r w:rsidR="00A309A7" w:rsidRPr="00404187">
        <w:rPr>
          <w:rFonts w:asciiTheme="majorHAnsi" w:eastAsia="Times New Roman" w:hAnsiTheme="majorHAnsi"/>
          <w:b/>
          <w:spacing w:val="-7"/>
        </w:rPr>
        <w:t xml:space="preserve">сооружений) и </w:t>
      </w:r>
      <w:r w:rsidR="00A309A7" w:rsidRPr="00404187">
        <w:rPr>
          <w:rFonts w:asciiTheme="majorHAnsi" w:eastAsia="Times New Roman" w:hAnsiTheme="majorHAnsi"/>
          <w:b/>
        </w:rPr>
        <w:t>помещ</w:t>
      </w:r>
      <w:r w:rsidR="00A309A7" w:rsidRPr="00404187">
        <w:rPr>
          <w:rFonts w:asciiTheme="majorHAnsi" w:eastAsia="Times New Roman" w:hAnsiTheme="majorHAnsi"/>
          <w:b/>
        </w:rPr>
        <w:t>ений</w:t>
      </w:r>
      <w:r w:rsidRPr="00404187">
        <w:rPr>
          <w:rFonts w:asciiTheme="majorHAnsi" w:eastAsia="Times New Roman" w:hAnsiTheme="majorHAnsi"/>
          <w:b/>
        </w:rPr>
        <w:t>»</w:t>
      </w:r>
    </w:p>
    <w:p w:rsidR="00000000" w:rsidRPr="00404187" w:rsidRDefault="00A309A7" w:rsidP="00404187">
      <w:pPr>
        <w:shd w:val="clear" w:color="auto" w:fill="FFFFFF"/>
        <w:ind w:firstLine="709"/>
        <w:jc w:val="both"/>
        <w:rPr>
          <w:rFonts w:ascii="Arial" w:hAnsi="Arial" w:cs="Arial"/>
          <w:b/>
          <w:sz w:val="18"/>
          <w:szCs w:val="18"/>
        </w:rPr>
      </w:pPr>
      <w:r w:rsidRPr="00404187">
        <w:rPr>
          <w:rFonts w:ascii="Arial" w:eastAsia="Times New Roman" w:hAnsi="Arial" w:cs="Arial"/>
          <w:spacing w:val="-6"/>
          <w:sz w:val="18"/>
          <w:szCs w:val="18"/>
        </w:rPr>
        <w:t>В соответствии с пунктом 9 статьи 378.2 Налогового кодекса Россий</w:t>
      </w:r>
      <w:r w:rsidRPr="00404187">
        <w:rPr>
          <w:rFonts w:ascii="Arial" w:eastAsia="Times New Roman" w:hAnsi="Arial" w:cs="Arial"/>
          <w:spacing w:val="-6"/>
          <w:sz w:val="18"/>
          <w:szCs w:val="18"/>
        </w:rPr>
        <w:softHyphen/>
      </w:r>
      <w:r w:rsidRPr="00404187">
        <w:rPr>
          <w:rFonts w:ascii="Arial" w:eastAsia="Times New Roman" w:hAnsi="Arial" w:cs="Arial"/>
          <w:spacing w:val="-7"/>
          <w:sz w:val="18"/>
          <w:szCs w:val="18"/>
        </w:rPr>
        <w:t xml:space="preserve">ской Федерации, Законом Астраханской области от 26.11.2009 № 92/2009-03 «О налоге на имущество организаций», распоряжением Правительства </w:t>
      </w:r>
      <w:r w:rsidRPr="00404187">
        <w:rPr>
          <w:rFonts w:ascii="Arial" w:eastAsia="Times New Roman" w:hAnsi="Arial" w:cs="Arial"/>
          <w:spacing w:val="-10"/>
          <w:sz w:val="18"/>
          <w:szCs w:val="18"/>
        </w:rPr>
        <w:t xml:space="preserve">Астраханской области от 13.03.2017 </w:t>
      </w:r>
      <w:r w:rsidR="00404187">
        <w:rPr>
          <w:rFonts w:ascii="Arial" w:eastAsia="Times New Roman" w:hAnsi="Arial" w:cs="Arial"/>
          <w:iCs/>
          <w:spacing w:val="-10"/>
          <w:sz w:val="18"/>
          <w:szCs w:val="18"/>
        </w:rPr>
        <w:t>№</w:t>
      </w:r>
      <w:r w:rsidRPr="00404187">
        <w:rPr>
          <w:rFonts w:ascii="Arial" w:eastAsia="Times New Roman" w:hAnsi="Arial" w:cs="Arial"/>
          <w:spacing w:val="-10"/>
          <w:sz w:val="18"/>
          <w:szCs w:val="18"/>
        </w:rPr>
        <w:t>99-Пр «Об о</w:t>
      </w:r>
      <w:r w:rsidRPr="00404187">
        <w:rPr>
          <w:rFonts w:ascii="Arial" w:eastAsia="Times New Roman" w:hAnsi="Arial" w:cs="Arial"/>
          <w:spacing w:val="-10"/>
          <w:sz w:val="18"/>
          <w:szCs w:val="18"/>
        </w:rPr>
        <w:t>пределении уполномочен</w:t>
      </w:r>
      <w:r w:rsidRPr="00404187">
        <w:rPr>
          <w:rFonts w:ascii="Arial" w:eastAsia="Times New Roman" w:hAnsi="Arial" w:cs="Arial"/>
          <w:spacing w:val="-10"/>
          <w:sz w:val="18"/>
          <w:szCs w:val="18"/>
        </w:rPr>
        <w:softHyphen/>
      </w:r>
      <w:r w:rsidRPr="00404187">
        <w:rPr>
          <w:rFonts w:ascii="Arial" w:eastAsia="Times New Roman" w:hAnsi="Arial" w:cs="Arial"/>
          <w:spacing w:val="-6"/>
          <w:sz w:val="18"/>
          <w:szCs w:val="18"/>
        </w:rPr>
        <w:t xml:space="preserve">ного исполнительного органа </w:t>
      </w:r>
      <w:bookmarkStart w:id="0" w:name="_GoBack"/>
      <w:bookmarkEnd w:id="0"/>
      <w:r w:rsidRPr="00404187">
        <w:rPr>
          <w:rFonts w:ascii="Arial" w:eastAsia="Times New Roman" w:hAnsi="Arial" w:cs="Arial"/>
          <w:spacing w:val="-6"/>
          <w:sz w:val="18"/>
          <w:szCs w:val="18"/>
        </w:rPr>
        <w:t>государственной власти Астраханской обла</w:t>
      </w:r>
      <w:r w:rsidRPr="00404187">
        <w:rPr>
          <w:rFonts w:ascii="Arial" w:eastAsia="Times New Roman" w:hAnsi="Arial" w:cs="Arial"/>
          <w:spacing w:val="-6"/>
          <w:sz w:val="18"/>
          <w:szCs w:val="18"/>
        </w:rPr>
        <w:softHyphen/>
      </w:r>
      <w:r w:rsidRPr="00404187">
        <w:rPr>
          <w:rFonts w:ascii="Arial" w:eastAsia="Times New Roman" w:hAnsi="Arial" w:cs="Arial"/>
          <w:spacing w:val="-7"/>
          <w:sz w:val="18"/>
          <w:szCs w:val="18"/>
        </w:rPr>
        <w:t xml:space="preserve">сти», постановлением Правительства Астраханской области от 29.05.2017 </w:t>
      </w:r>
      <w:r w:rsidRPr="00404187">
        <w:rPr>
          <w:rFonts w:ascii="Arial" w:eastAsia="Times New Roman" w:hAnsi="Arial" w:cs="Arial"/>
          <w:spacing w:val="-8"/>
          <w:sz w:val="18"/>
          <w:szCs w:val="18"/>
        </w:rPr>
        <w:t xml:space="preserve">№199-П «О Порядке определения вида фактического использования зданий </w:t>
      </w:r>
      <w:r w:rsidRPr="00404187">
        <w:rPr>
          <w:rFonts w:ascii="Arial" w:eastAsia="Times New Roman" w:hAnsi="Arial" w:cs="Arial"/>
          <w:spacing w:val="-9"/>
          <w:sz w:val="18"/>
          <w:szCs w:val="18"/>
        </w:rPr>
        <w:t xml:space="preserve">(строений, сооружений) и </w:t>
      </w:r>
      <w:r w:rsidRPr="00404187">
        <w:rPr>
          <w:rFonts w:ascii="Arial" w:eastAsia="Times New Roman" w:hAnsi="Arial" w:cs="Arial"/>
          <w:spacing w:val="-9"/>
          <w:sz w:val="18"/>
          <w:szCs w:val="18"/>
        </w:rPr>
        <w:t xml:space="preserve">помещений», на основании протоколов заседания </w:t>
      </w:r>
      <w:r w:rsidRPr="00404187">
        <w:rPr>
          <w:rFonts w:ascii="Arial" w:eastAsia="Times New Roman" w:hAnsi="Arial" w:cs="Arial"/>
          <w:spacing w:val="-7"/>
          <w:sz w:val="18"/>
          <w:szCs w:val="18"/>
        </w:rPr>
        <w:t>комиссии по определению вида фактического использования зданий (строе</w:t>
      </w:r>
      <w:r w:rsidRPr="00404187">
        <w:rPr>
          <w:rFonts w:ascii="Arial" w:eastAsia="Times New Roman" w:hAnsi="Arial" w:cs="Arial"/>
          <w:spacing w:val="-7"/>
          <w:sz w:val="18"/>
          <w:szCs w:val="18"/>
        </w:rPr>
        <w:softHyphen/>
        <w:t xml:space="preserve">ний, сооружений) и помещений, указанных в подпунктах 1 и 2 пункта </w:t>
      </w:r>
      <w:r w:rsidR="00CD6FA3">
        <w:rPr>
          <w:rFonts w:ascii="Arial" w:eastAsia="Times New Roman" w:hAnsi="Arial" w:cs="Arial"/>
          <w:spacing w:val="-7"/>
          <w:sz w:val="18"/>
          <w:szCs w:val="18"/>
        </w:rPr>
        <w:t>1</w:t>
      </w:r>
      <w:r w:rsidRPr="00404187">
        <w:rPr>
          <w:rFonts w:ascii="Arial" w:eastAsia="Times New Roman" w:hAnsi="Arial" w:cs="Arial"/>
          <w:spacing w:val="-7"/>
          <w:sz w:val="18"/>
          <w:szCs w:val="18"/>
        </w:rPr>
        <w:t xml:space="preserve"> </w:t>
      </w:r>
      <w:r w:rsidRPr="00404187">
        <w:rPr>
          <w:rFonts w:ascii="Arial" w:eastAsia="Times New Roman" w:hAnsi="Arial" w:cs="Arial"/>
          <w:spacing w:val="-7"/>
          <w:sz w:val="18"/>
          <w:szCs w:val="18"/>
        </w:rPr>
        <w:t>ста</w:t>
      </w:r>
      <w:r w:rsidRPr="00404187">
        <w:rPr>
          <w:rFonts w:ascii="Arial" w:eastAsia="Times New Roman" w:hAnsi="Arial" w:cs="Arial"/>
          <w:spacing w:val="-7"/>
          <w:sz w:val="18"/>
          <w:szCs w:val="18"/>
        </w:rPr>
        <w:softHyphen/>
      </w:r>
      <w:r w:rsidRPr="00404187">
        <w:rPr>
          <w:rFonts w:ascii="Arial" w:eastAsia="Times New Roman" w:hAnsi="Arial" w:cs="Arial"/>
          <w:spacing w:val="-10"/>
          <w:sz w:val="18"/>
          <w:szCs w:val="18"/>
        </w:rPr>
        <w:t>тьи 378.2 Налогового кодекса Российской Федерации, в отношении котор</w:t>
      </w:r>
      <w:r w:rsidRPr="00404187">
        <w:rPr>
          <w:rFonts w:ascii="Arial" w:eastAsia="Times New Roman" w:hAnsi="Arial" w:cs="Arial"/>
          <w:spacing w:val="-10"/>
          <w:sz w:val="18"/>
          <w:szCs w:val="18"/>
        </w:rPr>
        <w:t xml:space="preserve">ых </w:t>
      </w:r>
      <w:r w:rsidRPr="00404187">
        <w:rPr>
          <w:rFonts w:ascii="Arial" w:eastAsia="Times New Roman" w:hAnsi="Arial" w:cs="Arial"/>
          <w:spacing w:val="-8"/>
          <w:sz w:val="18"/>
          <w:szCs w:val="18"/>
        </w:rPr>
        <w:t>налоговая база определяется как кадастровая стоимость, от 27.</w:t>
      </w:r>
      <w:r w:rsidRPr="00404187">
        <w:rPr>
          <w:rFonts w:ascii="Arial" w:eastAsia="Times New Roman" w:hAnsi="Arial" w:cs="Arial"/>
          <w:spacing w:val="-8"/>
          <w:sz w:val="18"/>
          <w:szCs w:val="18"/>
        </w:rPr>
        <w:t>1</w:t>
      </w:r>
      <w:r w:rsidR="00404187">
        <w:rPr>
          <w:rFonts w:ascii="Arial" w:eastAsia="Times New Roman" w:hAnsi="Arial" w:cs="Arial"/>
          <w:spacing w:val="-8"/>
          <w:sz w:val="18"/>
          <w:szCs w:val="18"/>
        </w:rPr>
        <w:t>1.2018 №</w:t>
      </w:r>
      <w:r w:rsidRPr="00404187">
        <w:rPr>
          <w:rFonts w:ascii="Arial" w:eastAsia="Times New Roman" w:hAnsi="Arial" w:cs="Arial"/>
          <w:spacing w:val="-8"/>
          <w:sz w:val="18"/>
          <w:szCs w:val="18"/>
        </w:rPr>
        <w:t xml:space="preserve">3, от </w:t>
      </w:r>
      <w:r w:rsidR="00404187">
        <w:rPr>
          <w:rFonts w:ascii="Arial" w:eastAsia="Times New Roman" w:hAnsi="Arial" w:cs="Arial"/>
          <w:spacing w:val="-7"/>
          <w:sz w:val="18"/>
          <w:szCs w:val="18"/>
        </w:rPr>
        <w:t>30.11.2018 №4, от 03.12.2018 №5, от 04.12.2018 №6, от 10.12.2018 №</w:t>
      </w:r>
      <w:r w:rsidRPr="00404187">
        <w:rPr>
          <w:rFonts w:ascii="Arial" w:eastAsia="Times New Roman" w:hAnsi="Arial" w:cs="Arial"/>
          <w:spacing w:val="-7"/>
          <w:sz w:val="18"/>
          <w:szCs w:val="18"/>
        </w:rPr>
        <w:t>7:</w:t>
      </w:r>
    </w:p>
    <w:p w:rsidR="00000000" w:rsidRPr="00404187" w:rsidRDefault="00A309A7" w:rsidP="00404187">
      <w:pPr>
        <w:numPr>
          <w:ilvl w:val="0"/>
          <w:numId w:val="1"/>
        </w:numPr>
        <w:shd w:val="clear" w:color="auto" w:fill="FFFFFF"/>
        <w:tabs>
          <w:tab w:val="left" w:pos="922"/>
        </w:tabs>
        <w:ind w:firstLine="709"/>
        <w:jc w:val="both"/>
        <w:rPr>
          <w:rFonts w:ascii="Arial" w:hAnsi="Arial" w:cs="Arial"/>
          <w:spacing w:val="-28"/>
          <w:sz w:val="18"/>
          <w:szCs w:val="18"/>
        </w:rPr>
      </w:pPr>
      <w:r w:rsidRPr="00404187">
        <w:rPr>
          <w:rFonts w:ascii="Arial" w:eastAsia="Times New Roman" w:hAnsi="Arial" w:cs="Arial"/>
          <w:spacing w:val="-9"/>
          <w:sz w:val="18"/>
          <w:szCs w:val="18"/>
        </w:rPr>
        <w:t>Определить вид фактического использования зданий (строений, соо</w:t>
      </w:r>
      <w:r w:rsidRPr="00404187">
        <w:rPr>
          <w:rFonts w:ascii="Arial" w:eastAsia="Times New Roman" w:hAnsi="Arial" w:cs="Arial"/>
          <w:spacing w:val="-9"/>
          <w:sz w:val="18"/>
          <w:szCs w:val="18"/>
        </w:rPr>
        <w:softHyphen/>
        <w:t>ружений) и помещений, подлежащих в</w:t>
      </w:r>
      <w:r w:rsidRPr="00404187">
        <w:rPr>
          <w:rFonts w:ascii="Arial" w:eastAsia="Times New Roman" w:hAnsi="Arial" w:cs="Arial"/>
          <w:spacing w:val="-9"/>
          <w:sz w:val="18"/>
          <w:szCs w:val="18"/>
        </w:rPr>
        <w:t>ключению в перечень объектов недви</w:t>
      </w:r>
      <w:r w:rsidRPr="00404187">
        <w:rPr>
          <w:rFonts w:ascii="Arial" w:eastAsia="Times New Roman" w:hAnsi="Arial" w:cs="Arial"/>
          <w:spacing w:val="-9"/>
          <w:sz w:val="18"/>
          <w:szCs w:val="18"/>
        </w:rPr>
        <w:softHyphen/>
        <w:t>жимого имущества, указанных в подпунктах 1 и 2 пункта 1 статьи 378.2 На</w:t>
      </w:r>
      <w:r w:rsidRPr="00404187">
        <w:rPr>
          <w:rFonts w:ascii="Arial" w:eastAsia="Times New Roman" w:hAnsi="Arial" w:cs="Arial"/>
          <w:spacing w:val="-9"/>
          <w:sz w:val="18"/>
          <w:szCs w:val="18"/>
        </w:rPr>
        <w:softHyphen/>
      </w:r>
      <w:r w:rsidRPr="00404187">
        <w:rPr>
          <w:rFonts w:ascii="Arial" w:eastAsia="Times New Roman" w:hAnsi="Arial" w:cs="Arial"/>
          <w:spacing w:val="-5"/>
          <w:sz w:val="18"/>
          <w:szCs w:val="18"/>
        </w:rPr>
        <w:t>логового к</w:t>
      </w:r>
      <w:r w:rsidR="00404187" w:rsidRPr="00404187">
        <w:rPr>
          <w:rFonts w:ascii="Arial" w:eastAsia="Times New Roman" w:hAnsi="Arial" w:cs="Arial"/>
          <w:spacing w:val="-5"/>
          <w:sz w:val="18"/>
          <w:szCs w:val="18"/>
        </w:rPr>
        <w:t>одекса Российской Федерации, в о</w:t>
      </w:r>
      <w:r w:rsidRPr="00404187">
        <w:rPr>
          <w:rFonts w:ascii="Arial" w:eastAsia="Times New Roman" w:hAnsi="Arial" w:cs="Arial"/>
          <w:spacing w:val="-5"/>
          <w:sz w:val="18"/>
          <w:szCs w:val="18"/>
        </w:rPr>
        <w:t xml:space="preserve">тношении которых налоговая </w:t>
      </w:r>
      <w:r w:rsidRPr="00404187">
        <w:rPr>
          <w:rFonts w:ascii="Arial" w:eastAsia="Times New Roman" w:hAnsi="Arial" w:cs="Arial"/>
          <w:spacing w:val="-8"/>
          <w:sz w:val="18"/>
          <w:szCs w:val="18"/>
        </w:rPr>
        <w:t>база определяется как кадастровая стоимость, на 2019 год, согласно приложе</w:t>
      </w:r>
      <w:r w:rsidRPr="00404187">
        <w:rPr>
          <w:rFonts w:ascii="Arial" w:eastAsia="Times New Roman" w:hAnsi="Arial" w:cs="Arial"/>
          <w:spacing w:val="-8"/>
          <w:sz w:val="18"/>
          <w:szCs w:val="18"/>
        </w:rPr>
        <w:softHyphen/>
      </w:r>
      <w:r w:rsidRPr="00404187">
        <w:rPr>
          <w:rFonts w:ascii="Arial" w:eastAsia="Times New Roman" w:hAnsi="Arial" w:cs="Arial"/>
          <w:sz w:val="18"/>
          <w:szCs w:val="18"/>
        </w:rPr>
        <w:t>нию к</w:t>
      </w:r>
      <w:r w:rsidRPr="00404187">
        <w:rPr>
          <w:rFonts w:ascii="Arial" w:eastAsia="Times New Roman" w:hAnsi="Arial" w:cs="Arial"/>
          <w:sz w:val="18"/>
          <w:szCs w:val="18"/>
        </w:rPr>
        <w:t xml:space="preserve"> настоящему распоряжению.</w:t>
      </w:r>
    </w:p>
    <w:p w:rsidR="00000000" w:rsidRPr="00404187" w:rsidRDefault="00A309A7" w:rsidP="00404187">
      <w:pPr>
        <w:numPr>
          <w:ilvl w:val="0"/>
          <w:numId w:val="1"/>
        </w:numPr>
        <w:shd w:val="clear" w:color="auto" w:fill="FFFFFF"/>
        <w:tabs>
          <w:tab w:val="left" w:pos="922"/>
        </w:tabs>
        <w:ind w:firstLine="709"/>
        <w:jc w:val="both"/>
        <w:rPr>
          <w:rFonts w:ascii="Arial" w:hAnsi="Arial" w:cs="Arial"/>
          <w:spacing w:val="-20"/>
          <w:sz w:val="18"/>
          <w:szCs w:val="18"/>
        </w:rPr>
      </w:pPr>
      <w:r w:rsidRPr="00404187">
        <w:rPr>
          <w:rFonts w:ascii="Arial" w:eastAsia="Times New Roman" w:hAnsi="Arial" w:cs="Arial"/>
          <w:spacing w:val="-8"/>
          <w:sz w:val="18"/>
          <w:szCs w:val="18"/>
        </w:rPr>
        <w:t>Отделу регулирования земельных отношений агентства:</w:t>
      </w:r>
    </w:p>
    <w:p w:rsidR="00404187" w:rsidRPr="00404187" w:rsidRDefault="00A309A7" w:rsidP="00404187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404187">
        <w:rPr>
          <w:rFonts w:ascii="Arial" w:hAnsi="Arial" w:cs="Arial"/>
          <w:spacing w:val="-7"/>
          <w:sz w:val="18"/>
          <w:szCs w:val="18"/>
        </w:rPr>
        <w:t xml:space="preserve">- </w:t>
      </w:r>
      <w:r w:rsidRPr="00404187">
        <w:rPr>
          <w:rFonts w:ascii="Arial" w:eastAsia="Times New Roman" w:hAnsi="Arial" w:cs="Arial"/>
          <w:spacing w:val="-7"/>
          <w:sz w:val="18"/>
          <w:szCs w:val="18"/>
        </w:rPr>
        <w:t>учитывать вид фактического использования зданий (строений, соору</w:t>
      </w:r>
      <w:r w:rsidRPr="00404187">
        <w:rPr>
          <w:rFonts w:ascii="Arial" w:eastAsia="Times New Roman" w:hAnsi="Arial" w:cs="Arial"/>
          <w:spacing w:val="-7"/>
          <w:sz w:val="18"/>
          <w:szCs w:val="18"/>
        </w:rPr>
        <w:softHyphen/>
      </w:r>
      <w:r w:rsidRPr="00404187">
        <w:rPr>
          <w:rFonts w:ascii="Arial" w:eastAsia="Times New Roman" w:hAnsi="Arial" w:cs="Arial"/>
          <w:spacing w:val="-8"/>
          <w:sz w:val="18"/>
          <w:szCs w:val="18"/>
        </w:rPr>
        <w:t xml:space="preserve">жений) </w:t>
      </w:r>
      <w:r w:rsidR="00CD6FA3">
        <w:rPr>
          <w:rFonts w:ascii="Arial" w:eastAsia="Times New Roman" w:hAnsi="Arial" w:cs="Arial"/>
          <w:spacing w:val="-8"/>
          <w:sz w:val="18"/>
          <w:szCs w:val="18"/>
        </w:rPr>
        <w:t>и</w:t>
      </w:r>
      <w:r w:rsidRPr="00404187">
        <w:rPr>
          <w:rFonts w:ascii="Arial" w:eastAsia="Times New Roman" w:hAnsi="Arial" w:cs="Arial"/>
          <w:spacing w:val="-8"/>
          <w:sz w:val="18"/>
          <w:szCs w:val="18"/>
        </w:rPr>
        <w:t xml:space="preserve"> помещений, определенный настоящим распоряжением, при фор</w:t>
      </w:r>
      <w:r w:rsidRPr="00404187">
        <w:rPr>
          <w:rFonts w:ascii="Arial" w:eastAsia="Times New Roman" w:hAnsi="Arial" w:cs="Arial"/>
          <w:spacing w:val="-8"/>
          <w:sz w:val="18"/>
          <w:szCs w:val="18"/>
        </w:rPr>
        <w:softHyphen/>
      </w:r>
      <w:r w:rsidRPr="00404187">
        <w:rPr>
          <w:rFonts w:ascii="Arial" w:eastAsia="Times New Roman" w:hAnsi="Arial" w:cs="Arial"/>
          <w:spacing w:val="-10"/>
          <w:sz w:val="18"/>
          <w:szCs w:val="18"/>
        </w:rPr>
        <w:t>мировании перечня объектов недвижимого и</w:t>
      </w:r>
      <w:r w:rsidRPr="00404187">
        <w:rPr>
          <w:rFonts w:ascii="Arial" w:eastAsia="Times New Roman" w:hAnsi="Arial" w:cs="Arial"/>
          <w:spacing w:val="-10"/>
          <w:sz w:val="18"/>
          <w:szCs w:val="18"/>
        </w:rPr>
        <w:t xml:space="preserve">мущества, в отношении которых </w:t>
      </w:r>
      <w:r w:rsidRPr="00404187">
        <w:rPr>
          <w:rFonts w:ascii="Arial" w:eastAsia="Times New Roman" w:hAnsi="Arial" w:cs="Arial"/>
          <w:spacing w:val="-7"/>
          <w:sz w:val="18"/>
          <w:szCs w:val="18"/>
        </w:rPr>
        <w:t xml:space="preserve">налоговая база определяется как кадастровая стоимость, в соответствии с </w:t>
      </w:r>
      <w:r w:rsidRPr="00404187">
        <w:rPr>
          <w:rFonts w:ascii="Arial" w:eastAsia="Times New Roman" w:hAnsi="Arial" w:cs="Arial"/>
          <w:spacing w:val="-8"/>
          <w:sz w:val="18"/>
          <w:szCs w:val="18"/>
        </w:rPr>
        <w:t xml:space="preserve">пунктом 2.8 Порядка определения </w:t>
      </w:r>
      <w:r w:rsidR="00CD6FA3">
        <w:rPr>
          <w:rFonts w:ascii="Arial" w:eastAsia="Times New Roman" w:hAnsi="Arial" w:cs="Arial"/>
          <w:spacing w:val="-8"/>
          <w:sz w:val="18"/>
          <w:szCs w:val="18"/>
        </w:rPr>
        <w:t>в</w:t>
      </w:r>
      <w:r w:rsidRPr="00404187">
        <w:rPr>
          <w:rFonts w:ascii="Arial" w:eastAsia="Times New Roman" w:hAnsi="Arial" w:cs="Arial"/>
          <w:spacing w:val="-8"/>
          <w:sz w:val="18"/>
          <w:szCs w:val="18"/>
        </w:rPr>
        <w:t>ида фактического использования зданий (строений, сооружений) и помещений, утвержденного постановлением Пра</w:t>
      </w:r>
      <w:r w:rsidRPr="00404187">
        <w:rPr>
          <w:rFonts w:ascii="Arial" w:eastAsia="Times New Roman" w:hAnsi="Arial" w:cs="Arial"/>
          <w:spacing w:val="-8"/>
          <w:sz w:val="18"/>
          <w:szCs w:val="18"/>
        </w:rPr>
        <w:softHyphen/>
        <w:t>вительства Аст</w:t>
      </w:r>
      <w:r w:rsidR="00CD6FA3">
        <w:rPr>
          <w:rFonts w:ascii="Arial" w:eastAsia="Times New Roman" w:hAnsi="Arial" w:cs="Arial"/>
          <w:spacing w:val="-8"/>
          <w:sz w:val="18"/>
          <w:szCs w:val="18"/>
        </w:rPr>
        <w:t>раханской области от 29.05.2017 №</w:t>
      </w:r>
      <w:r w:rsidRPr="00404187">
        <w:rPr>
          <w:rFonts w:ascii="Arial" w:eastAsia="Times New Roman" w:hAnsi="Arial" w:cs="Arial"/>
          <w:spacing w:val="-8"/>
          <w:sz w:val="18"/>
          <w:szCs w:val="18"/>
        </w:rPr>
        <w:t>199-П;</w:t>
      </w:r>
    </w:p>
    <w:p w:rsidR="00000000" w:rsidRPr="00404187" w:rsidRDefault="00404187" w:rsidP="00404187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A309A7" w:rsidRPr="00404187">
        <w:rPr>
          <w:rFonts w:ascii="Arial" w:eastAsia="Times New Roman" w:hAnsi="Arial" w:cs="Arial"/>
          <w:spacing w:val="-9"/>
          <w:sz w:val="18"/>
          <w:szCs w:val="18"/>
        </w:rPr>
        <w:t>не позднее трех рабочих дней пос</w:t>
      </w:r>
      <w:r w:rsidR="00CD6FA3">
        <w:rPr>
          <w:rFonts w:ascii="Arial" w:eastAsia="Times New Roman" w:hAnsi="Arial" w:cs="Arial"/>
          <w:spacing w:val="-9"/>
          <w:sz w:val="18"/>
          <w:szCs w:val="18"/>
        </w:rPr>
        <w:t xml:space="preserve">ле дня принятия направить копию </w:t>
      </w:r>
      <w:r w:rsidR="00A309A7" w:rsidRPr="00404187">
        <w:rPr>
          <w:rFonts w:ascii="Arial" w:eastAsia="Times New Roman" w:hAnsi="Arial" w:cs="Arial"/>
          <w:spacing w:val="-10"/>
          <w:sz w:val="18"/>
          <w:szCs w:val="18"/>
        </w:rPr>
        <w:t>настоящего распоряжения органам местно</w:t>
      </w:r>
      <w:r w:rsidR="00CD6FA3">
        <w:rPr>
          <w:rFonts w:ascii="Arial" w:eastAsia="Times New Roman" w:hAnsi="Arial" w:cs="Arial"/>
          <w:spacing w:val="-10"/>
          <w:sz w:val="18"/>
          <w:szCs w:val="18"/>
        </w:rPr>
        <w:t xml:space="preserve">го самоуправления муниципальных </w:t>
      </w:r>
      <w:r w:rsidR="00A309A7" w:rsidRPr="00404187">
        <w:rPr>
          <w:rFonts w:ascii="Arial" w:eastAsia="Times New Roman" w:hAnsi="Arial" w:cs="Arial"/>
          <w:spacing w:val="-9"/>
          <w:sz w:val="18"/>
          <w:szCs w:val="18"/>
        </w:rPr>
        <w:t>районов и городских округов Ас</w:t>
      </w:r>
      <w:r w:rsidR="00A309A7" w:rsidRPr="00404187">
        <w:rPr>
          <w:rFonts w:ascii="Arial" w:eastAsia="Times New Roman" w:hAnsi="Arial" w:cs="Arial"/>
          <w:spacing w:val="-9"/>
          <w:sz w:val="18"/>
          <w:szCs w:val="18"/>
        </w:rPr>
        <w:t>траханской</w:t>
      </w:r>
      <w:r w:rsidR="00CD6FA3">
        <w:rPr>
          <w:rFonts w:ascii="Arial" w:eastAsia="Times New Roman" w:hAnsi="Arial" w:cs="Arial"/>
          <w:spacing w:val="-9"/>
          <w:sz w:val="18"/>
          <w:szCs w:val="18"/>
        </w:rPr>
        <w:t xml:space="preserve"> области для размещения на офи</w:t>
      </w:r>
      <w:r w:rsidR="00A309A7" w:rsidRPr="00404187">
        <w:rPr>
          <w:rFonts w:ascii="Arial" w:eastAsia="Times New Roman" w:hAnsi="Arial" w:cs="Arial"/>
          <w:sz w:val="18"/>
          <w:szCs w:val="18"/>
        </w:rPr>
        <w:t>циальных сайтах муниципальных образований.</w:t>
      </w:r>
    </w:p>
    <w:p w:rsidR="00000000" w:rsidRPr="00404187" w:rsidRDefault="00A309A7" w:rsidP="00404187">
      <w:pPr>
        <w:shd w:val="clear" w:color="auto" w:fill="FFFFFF"/>
        <w:tabs>
          <w:tab w:val="left" w:pos="960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404187">
        <w:rPr>
          <w:rFonts w:ascii="Arial" w:hAnsi="Arial" w:cs="Arial"/>
          <w:spacing w:val="-20"/>
          <w:sz w:val="18"/>
          <w:szCs w:val="18"/>
        </w:rPr>
        <w:t>3.</w:t>
      </w:r>
      <w:r w:rsidRPr="00404187">
        <w:rPr>
          <w:rFonts w:ascii="Arial" w:hAnsi="Arial" w:cs="Arial"/>
          <w:sz w:val="18"/>
          <w:szCs w:val="18"/>
        </w:rPr>
        <w:tab/>
      </w:r>
      <w:r w:rsidRPr="00404187">
        <w:rPr>
          <w:rFonts w:ascii="Arial" w:eastAsia="Times New Roman" w:hAnsi="Arial" w:cs="Arial"/>
          <w:spacing w:val="-9"/>
          <w:sz w:val="18"/>
          <w:szCs w:val="18"/>
        </w:rPr>
        <w:t>Отделу кадров, антикоррупцион</w:t>
      </w:r>
      <w:r w:rsidR="00CD6FA3">
        <w:rPr>
          <w:rFonts w:ascii="Arial" w:eastAsia="Times New Roman" w:hAnsi="Arial" w:cs="Arial"/>
          <w:spacing w:val="-9"/>
          <w:sz w:val="18"/>
          <w:szCs w:val="18"/>
        </w:rPr>
        <w:t xml:space="preserve">ной политики и делопроизводства </w:t>
      </w:r>
      <w:r w:rsidRPr="00404187">
        <w:rPr>
          <w:rFonts w:ascii="Arial" w:eastAsia="Times New Roman" w:hAnsi="Arial" w:cs="Arial"/>
          <w:spacing w:val="-9"/>
          <w:sz w:val="18"/>
          <w:szCs w:val="18"/>
        </w:rPr>
        <w:t>агентства по управлению государственны</w:t>
      </w:r>
      <w:r w:rsidR="00CD6FA3">
        <w:rPr>
          <w:rFonts w:ascii="Arial" w:eastAsia="Times New Roman" w:hAnsi="Arial" w:cs="Arial"/>
          <w:spacing w:val="-9"/>
          <w:sz w:val="18"/>
          <w:szCs w:val="18"/>
        </w:rPr>
        <w:t>м имуществом Астраханской обла</w:t>
      </w:r>
      <w:r w:rsidR="00CD6FA3">
        <w:rPr>
          <w:rFonts w:ascii="Arial" w:eastAsia="Times New Roman" w:hAnsi="Arial" w:cs="Arial"/>
          <w:spacing w:val="-9"/>
          <w:sz w:val="18"/>
          <w:szCs w:val="18"/>
        </w:rPr>
        <w:softHyphen/>
      </w:r>
      <w:r w:rsidRPr="00404187">
        <w:rPr>
          <w:rFonts w:ascii="Arial" w:eastAsia="Times New Roman" w:hAnsi="Arial" w:cs="Arial"/>
          <w:spacing w:val="-7"/>
          <w:sz w:val="18"/>
          <w:szCs w:val="18"/>
        </w:rPr>
        <w:t>сти (далее - агентство) не позднее тр</w:t>
      </w:r>
      <w:r w:rsidRPr="00404187">
        <w:rPr>
          <w:rFonts w:ascii="Arial" w:eastAsia="Times New Roman" w:hAnsi="Arial" w:cs="Arial"/>
          <w:spacing w:val="-7"/>
          <w:sz w:val="18"/>
          <w:szCs w:val="18"/>
        </w:rPr>
        <w:t>ех рабочих дней после дня принятия:</w:t>
      </w:r>
    </w:p>
    <w:p w:rsidR="00000000" w:rsidRPr="00404187" w:rsidRDefault="00A309A7" w:rsidP="00404187">
      <w:pPr>
        <w:numPr>
          <w:ilvl w:val="0"/>
          <w:numId w:val="2"/>
        </w:numPr>
        <w:shd w:val="clear" w:color="auto" w:fill="FFFFFF"/>
        <w:tabs>
          <w:tab w:val="left" w:pos="806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404187">
        <w:rPr>
          <w:rFonts w:ascii="Arial" w:eastAsia="Times New Roman" w:hAnsi="Arial" w:cs="Arial"/>
          <w:spacing w:val="-11"/>
          <w:sz w:val="18"/>
          <w:szCs w:val="18"/>
        </w:rPr>
        <w:t>направить настоящее распоряжение в агентство связи и массовых ком</w:t>
      </w:r>
      <w:r w:rsidRPr="00404187">
        <w:rPr>
          <w:rFonts w:ascii="Arial" w:eastAsia="Times New Roman" w:hAnsi="Arial" w:cs="Arial"/>
          <w:spacing w:val="-11"/>
          <w:sz w:val="18"/>
          <w:szCs w:val="18"/>
        </w:rPr>
        <w:softHyphen/>
      </w:r>
      <w:r w:rsidRPr="00404187">
        <w:rPr>
          <w:rFonts w:ascii="Arial" w:eastAsia="Times New Roman" w:hAnsi="Arial" w:cs="Arial"/>
          <w:spacing w:val="-9"/>
          <w:sz w:val="18"/>
          <w:szCs w:val="18"/>
        </w:rPr>
        <w:t>муникаций Астраханской области для его официального опубликования;</w:t>
      </w:r>
    </w:p>
    <w:p w:rsidR="00000000" w:rsidRPr="00404187" w:rsidRDefault="00A309A7" w:rsidP="00404187">
      <w:pPr>
        <w:numPr>
          <w:ilvl w:val="0"/>
          <w:numId w:val="2"/>
        </w:numPr>
        <w:shd w:val="clear" w:color="auto" w:fill="FFFFFF"/>
        <w:tabs>
          <w:tab w:val="left" w:pos="806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404187">
        <w:rPr>
          <w:rFonts w:ascii="Arial" w:eastAsia="Times New Roman" w:hAnsi="Arial" w:cs="Arial"/>
          <w:spacing w:val="-9"/>
          <w:sz w:val="18"/>
          <w:szCs w:val="18"/>
        </w:rPr>
        <w:t xml:space="preserve">разместить настоящее распоряжение на официальном сайте агентства </w:t>
      </w:r>
      <w:r w:rsidRPr="00404187">
        <w:rPr>
          <w:rFonts w:ascii="Arial" w:eastAsia="Times New Roman" w:hAnsi="Arial" w:cs="Arial"/>
          <w:sz w:val="18"/>
          <w:szCs w:val="18"/>
        </w:rPr>
        <w:t>(</w:t>
      </w:r>
      <w:hyperlink r:id="rId6" w:history="1">
        <w:r w:rsidRPr="00404187">
          <w:rPr>
            <w:rFonts w:ascii="Arial" w:eastAsia="Times New Roman" w:hAnsi="Arial" w:cs="Arial"/>
            <w:sz w:val="18"/>
            <w:szCs w:val="18"/>
            <w:u w:val="single"/>
            <w:lang w:val="en-US"/>
          </w:rPr>
          <w:t>http</w:t>
        </w:r>
        <w:r w:rsidRPr="00404187">
          <w:rPr>
            <w:rFonts w:ascii="Arial" w:eastAsia="Times New Roman" w:hAnsi="Arial" w:cs="Arial"/>
            <w:sz w:val="18"/>
            <w:szCs w:val="18"/>
            <w:u w:val="single"/>
          </w:rPr>
          <w:t>://</w:t>
        </w:r>
        <w:r w:rsidRPr="00404187">
          <w:rPr>
            <w:rFonts w:ascii="Arial" w:eastAsia="Times New Roman" w:hAnsi="Arial" w:cs="Arial"/>
            <w:sz w:val="18"/>
            <w:szCs w:val="18"/>
            <w:u w:val="single"/>
            <w:lang w:val="en-US"/>
          </w:rPr>
          <w:t>augi</w:t>
        </w:r>
        <w:r w:rsidRPr="00404187">
          <w:rPr>
            <w:rFonts w:ascii="Arial" w:eastAsia="Times New Roman" w:hAnsi="Arial" w:cs="Arial"/>
            <w:sz w:val="18"/>
            <w:szCs w:val="18"/>
            <w:u w:val="single"/>
          </w:rPr>
          <w:t>.</w:t>
        </w:r>
        <w:r w:rsidRPr="00404187">
          <w:rPr>
            <w:rFonts w:ascii="Arial" w:eastAsia="Times New Roman" w:hAnsi="Arial" w:cs="Arial"/>
            <w:sz w:val="18"/>
            <w:szCs w:val="18"/>
            <w:u w:val="single"/>
            <w:lang w:val="en-US"/>
          </w:rPr>
          <w:t>astrobI</w:t>
        </w:r>
        <w:r w:rsidRPr="00404187">
          <w:rPr>
            <w:rFonts w:ascii="Arial" w:eastAsia="Times New Roman" w:hAnsi="Arial" w:cs="Arial"/>
            <w:sz w:val="18"/>
            <w:szCs w:val="18"/>
            <w:u w:val="single"/>
          </w:rPr>
          <w:t>.</w:t>
        </w:r>
        <w:r w:rsidRPr="00404187">
          <w:rPr>
            <w:rFonts w:ascii="Arial" w:eastAsia="Times New Roman" w:hAnsi="Arial" w:cs="Arial"/>
            <w:sz w:val="18"/>
            <w:szCs w:val="18"/>
            <w:u w:val="single"/>
            <w:lang w:val="en-US"/>
          </w:rPr>
          <w:t>ru</w:t>
        </w:r>
      </w:hyperlink>
      <w:r w:rsidRPr="00404187">
        <w:rPr>
          <w:rFonts w:ascii="Arial" w:eastAsia="Times New Roman" w:hAnsi="Arial" w:cs="Arial"/>
          <w:sz w:val="18"/>
          <w:szCs w:val="18"/>
        </w:rPr>
        <w:t xml:space="preserve">) </w:t>
      </w:r>
      <w:r w:rsidRPr="00404187">
        <w:rPr>
          <w:rFonts w:ascii="Arial" w:eastAsia="Times New Roman" w:hAnsi="Arial" w:cs="Arial"/>
          <w:sz w:val="18"/>
          <w:szCs w:val="18"/>
        </w:rPr>
        <w:t>в сети «Интернет».</w:t>
      </w:r>
    </w:p>
    <w:p w:rsidR="00000000" w:rsidRPr="00404187" w:rsidRDefault="00A309A7" w:rsidP="00404187">
      <w:pPr>
        <w:shd w:val="clear" w:color="auto" w:fill="FFFFFF"/>
        <w:tabs>
          <w:tab w:val="left" w:pos="883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404187">
        <w:rPr>
          <w:rFonts w:ascii="Arial" w:hAnsi="Arial" w:cs="Arial"/>
          <w:spacing w:val="-10"/>
          <w:sz w:val="18"/>
          <w:szCs w:val="18"/>
        </w:rPr>
        <w:t>4.</w:t>
      </w:r>
      <w:r w:rsidRPr="00404187">
        <w:rPr>
          <w:rFonts w:ascii="Arial" w:hAnsi="Arial" w:cs="Arial"/>
          <w:sz w:val="18"/>
          <w:szCs w:val="18"/>
        </w:rPr>
        <w:tab/>
      </w:r>
      <w:r w:rsidRPr="00404187">
        <w:rPr>
          <w:rFonts w:ascii="Arial" w:eastAsia="Times New Roman" w:hAnsi="Arial" w:cs="Arial"/>
          <w:spacing w:val="-8"/>
          <w:sz w:val="18"/>
          <w:szCs w:val="18"/>
        </w:rPr>
        <w:t>Распоряжение вступает в силу со дня его подписания.</w:t>
      </w:r>
    </w:p>
    <w:p w:rsidR="00404187" w:rsidRDefault="00A309A7" w:rsidP="00CD6FA3">
      <w:pPr>
        <w:shd w:val="clear" w:color="auto" w:fill="FFFFFF"/>
        <w:ind w:firstLine="709"/>
        <w:jc w:val="right"/>
        <w:rPr>
          <w:rFonts w:ascii="Arial" w:eastAsia="Times New Roman" w:hAnsi="Arial" w:cs="Arial"/>
          <w:b/>
          <w:spacing w:val="-11"/>
          <w:sz w:val="18"/>
          <w:szCs w:val="18"/>
        </w:rPr>
      </w:pPr>
      <w:r w:rsidRPr="00CD6FA3">
        <w:rPr>
          <w:rFonts w:ascii="Arial" w:eastAsia="Times New Roman" w:hAnsi="Arial" w:cs="Arial"/>
          <w:b/>
          <w:spacing w:val="-10"/>
          <w:sz w:val="18"/>
          <w:szCs w:val="18"/>
        </w:rPr>
        <w:t>И.о. руководителя агентства</w:t>
      </w:r>
      <w:r w:rsidR="00404187" w:rsidRPr="00CD6FA3">
        <w:rPr>
          <w:rFonts w:ascii="Arial" w:eastAsia="Times New Roman" w:hAnsi="Arial" w:cs="Arial"/>
          <w:b/>
          <w:spacing w:val="-11"/>
          <w:sz w:val="18"/>
          <w:szCs w:val="18"/>
        </w:rPr>
        <w:t xml:space="preserve"> </w:t>
      </w:r>
      <w:r w:rsidR="00404187" w:rsidRPr="00CD6FA3">
        <w:rPr>
          <w:rFonts w:ascii="Arial" w:eastAsia="Times New Roman" w:hAnsi="Arial" w:cs="Arial"/>
          <w:b/>
          <w:spacing w:val="-11"/>
          <w:sz w:val="18"/>
          <w:szCs w:val="18"/>
        </w:rPr>
        <w:t>А.В. Никифоров</w:t>
      </w:r>
    </w:p>
    <w:p w:rsidR="00CD6FA3" w:rsidRPr="00CD6FA3" w:rsidRDefault="00A309A7" w:rsidP="00CD6FA3">
      <w:pPr>
        <w:shd w:val="clear" w:color="auto" w:fill="FFFFFF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555615" cy="8220710"/>
            <wp:effectExtent l="0" t="0" r="6985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5615" cy="822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563870" cy="808291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3870" cy="808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382895" cy="8056880"/>
            <wp:effectExtent l="0" t="0" r="8255" b="127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895" cy="805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736590" cy="803973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6590" cy="8039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598795" cy="7962265"/>
            <wp:effectExtent l="0" t="0" r="1905" b="63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8795" cy="7962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572760" cy="7789545"/>
            <wp:effectExtent l="0" t="0" r="8890" b="190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760" cy="778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589905" cy="783272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9905" cy="783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779770" cy="8108950"/>
            <wp:effectExtent l="0" t="0" r="0" b="635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9770" cy="810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650230" cy="7927975"/>
            <wp:effectExtent l="0" t="0" r="762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0230" cy="792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374005" cy="7962265"/>
            <wp:effectExtent l="0" t="0" r="0" b="63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4005" cy="7962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400040" cy="7867015"/>
            <wp:effectExtent l="0" t="0" r="0" b="63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86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702300" cy="8100060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2300" cy="810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486400" cy="8169275"/>
            <wp:effectExtent l="0" t="0" r="0" b="317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816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650230" cy="7910195"/>
            <wp:effectExtent l="0" t="0" r="762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0230" cy="7910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624195" cy="7910195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4195" cy="7910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736590" cy="7772400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6590" cy="777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477510" cy="8177530"/>
            <wp:effectExtent l="0" t="0" r="889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7510" cy="8177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745480" cy="8091805"/>
            <wp:effectExtent l="0" t="0" r="7620" b="4445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480" cy="8091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2786380" cy="8177530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6380" cy="8177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D6FA3" w:rsidRPr="00CD6FA3" w:rsidSect="00A309A7">
      <w:type w:val="continuous"/>
      <w:pgSz w:w="11909" w:h="16834"/>
      <w:pgMar w:top="1134" w:right="867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AE07784"/>
    <w:lvl w:ilvl="0">
      <w:numFmt w:val="bullet"/>
      <w:lvlText w:val="*"/>
      <w:lvlJc w:val="left"/>
    </w:lvl>
  </w:abstractNum>
  <w:abstractNum w:abstractNumId="1">
    <w:nsid w:val="0DCD2E26"/>
    <w:multiLevelType w:val="singleLevel"/>
    <w:tmpl w:val="45D6A1D4"/>
    <w:lvl w:ilvl="0">
      <w:start w:val="1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72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187"/>
    <w:rsid w:val="00404187"/>
    <w:rsid w:val="00A309A7"/>
    <w:rsid w:val="00CD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hyperlink" Target="http://augi.astrobI.ru" TargetMode="Externa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20</Pages>
  <Words>427</Words>
  <Characters>2438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2018-12-28T05:14:00Z</dcterms:created>
  <dcterms:modified xsi:type="dcterms:W3CDTF">2018-12-28T05:39:00Z</dcterms:modified>
</cp:coreProperties>
</file>