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667D" w:rsidRPr="009F7D92" w:rsidRDefault="00A5667D" w:rsidP="00A5667D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9F7D92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9B64DF" w:rsidRDefault="00290286" w:rsidP="00A5667D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РАСПОРЯЖЕНИЕ</w:t>
      </w:r>
    </w:p>
    <w:p w:rsidR="00A5667D" w:rsidRPr="009F7D92" w:rsidRDefault="00A5667D" w:rsidP="00A5667D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1" w:name="_GoBack"/>
      <w:bookmarkEnd w:id="1"/>
      <w:r w:rsidRPr="009F7D92">
        <w:rPr>
          <w:rFonts w:asciiTheme="majorHAnsi" w:hAnsiTheme="majorHAnsi"/>
          <w:b/>
          <w:sz w:val="20"/>
          <w:szCs w:val="20"/>
        </w:rPr>
        <w:t>24 ноября 2017 года 1886-р</w:t>
      </w:r>
      <w:bookmarkEnd w:id="0"/>
    </w:p>
    <w:p w:rsidR="00A5667D" w:rsidRPr="009F7D92" w:rsidRDefault="00A5667D" w:rsidP="00A5667D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9F7D92">
        <w:rPr>
          <w:rFonts w:asciiTheme="majorHAnsi" w:hAnsiTheme="majorHAnsi"/>
          <w:b/>
          <w:sz w:val="20"/>
          <w:szCs w:val="20"/>
        </w:rPr>
        <w:t xml:space="preserve">Об утверждении Перечня сведений об объекте адресации, вносимых в государственный адресный реестр и признании адреса объекта адресации </w:t>
      </w:r>
      <w:proofErr w:type="gramStart"/>
      <w:r w:rsidRPr="009F7D92">
        <w:rPr>
          <w:rFonts w:asciiTheme="majorHAnsi" w:hAnsiTheme="majorHAnsi"/>
          <w:b/>
          <w:sz w:val="20"/>
          <w:szCs w:val="20"/>
        </w:rPr>
        <w:t>присвоенным</w:t>
      </w:r>
      <w:proofErr w:type="gramEnd"/>
      <w:r>
        <w:rPr>
          <w:rFonts w:asciiTheme="majorHAnsi" w:hAnsiTheme="majorHAnsi"/>
          <w:b/>
          <w:sz w:val="20"/>
          <w:szCs w:val="20"/>
        </w:rPr>
        <w:t>»</w:t>
      </w:r>
    </w:p>
    <w:p w:rsidR="00A5667D" w:rsidRPr="009F7D92" w:rsidRDefault="00A5667D" w:rsidP="00A5667D">
      <w:pPr>
        <w:pStyle w:val="3"/>
        <w:shd w:val="clear" w:color="auto" w:fill="auto"/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9F7D92">
        <w:rPr>
          <w:rFonts w:ascii="Arial" w:hAnsi="Arial" w:cs="Arial"/>
          <w:color w:val="000000"/>
          <w:sz w:val="18"/>
          <w:szCs w:val="18"/>
        </w:rPr>
        <w:t>На основании Федерального закона «Об общих принципах организации местного самоуправления в Российской Фед</w:t>
      </w:r>
      <w:r w:rsidRPr="009F7D92">
        <w:rPr>
          <w:rFonts w:ascii="Arial" w:hAnsi="Arial" w:cs="Arial"/>
          <w:sz w:val="18"/>
          <w:szCs w:val="18"/>
        </w:rPr>
        <w:t>ерации», в соответствии с Поста</w:t>
      </w:r>
      <w:r w:rsidRPr="009F7D92">
        <w:rPr>
          <w:rFonts w:ascii="Arial" w:hAnsi="Arial" w:cs="Arial"/>
          <w:color w:val="000000"/>
          <w:sz w:val="18"/>
          <w:szCs w:val="18"/>
        </w:rPr>
        <w:t>новлением Правительства Российской Федерации от 22.05.2015 №492 «О со</w:t>
      </w:r>
      <w:r w:rsidRPr="009F7D92">
        <w:rPr>
          <w:rFonts w:ascii="Arial" w:hAnsi="Arial" w:cs="Arial"/>
          <w:color w:val="000000"/>
          <w:sz w:val="18"/>
          <w:szCs w:val="18"/>
        </w:rPr>
        <w:softHyphen/>
        <w:t>ставе сведений об адресах, размещаемых в государственном адресном реестре,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некоторых актов Правительства Российской Федерации», Положением о порядке присвоения, изменения и</w:t>
      </w:r>
      <w:proofErr w:type="gramEnd"/>
      <w:r w:rsidRPr="009F7D92">
        <w:rPr>
          <w:rFonts w:ascii="Arial" w:hAnsi="Arial" w:cs="Arial"/>
          <w:color w:val="000000"/>
          <w:sz w:val="18"/>
          <w:szCs w:val="18"/>
        </w:rPr>
        <w:t xml:space="preserve"> аннулирования адресов объектам адресации, расположенным на территории муниципального образования «Город Астрахань», утвержденным постановлением администрации города Астрахани от 02.04.2015 № 1817, в связи с обращением об отсутствии адресных объектов в ФИАС </w:t>
      </w:r>
      <w:proofErr w:type="spellStart"/>
      <w:r w:rsidRPr="009F7D92">
        <w:rPr>
          <w:rFonts w:ascii="Arial" w:hAnsi="Arial" w:cs="Arial"/>
          <w:color w:val="000000"/>
          <w:sz w:val="18"/>
          <w:szCs w:val="18"/>
        </w:rPr>
        <w:t>Гамзаевой</w:t>
      </w:r>
      <w:proofErr w:type="spellEnd"/>
      <w:r w:rsidRPr="009F7D92">
        <w:rPr>
          <w:rFonts w:ascii="Arial" w:hAnsi="Arial" w:cs="Arial"/>
          <w:color w:val="000000"/>
          <w:sz w:val="18"/>
          <w:szCs w:val="18"/>
        </w:rPr>
        <w:t xml:space="preserve"> III.А </w:t>
      </w:r>
      <w:proofErr w:type="spellStart"/>
      <w:r w:rsidRPr="009F7D92">
        <w:rPr>
          <w:rFonts w:ascii="Arial" w:hAnsi="Arial" w:cs="Arial"/>
          <w:color w:val="000000"/>
          <w:sz w:val="18"/>
          <w:szCs w:val="18"/>
        </w:rPr>
        <w:t>Служеникина</w:t>
      </w:r>
      <w:proofErr w:type="spellEnd"/>
      <w:r w:rsidRPr="009F7D92">
        <w:rPr>
          <w:rFonts w:ascii="Arial" w:hAnsi="Arial" w:cs="Arial"/>
          <w:color w:val="000000"/>
          <w:sz w:val="18"/>
          <w:szCs w:val="18"/>
        </w:rPr>
        <w:t xml:space="preserve"> М.А. от 07.11.2017 №05/17-6649-(0)-0.</w:t>
      </w:r>
    </w:p>
    <w:p w:rsidR="00A5667D" w:rsidRPr="009F7D92" w:rsidRDefault="00A5667D" w:rsidP="00A5667D">
      <w:pPr>
        <w:pStyle w:val="3"/>
        <w:numPr>
          <w:ilvl w:val="0"/>
          <w:numId w:val="1"/>
        </w:numPr>
        <w:shd w:val="clear" w:color="auto" w:fill="auto"/>
        <w:tabs>
          <w:tab w:val="left" w:pos="1044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9F7D92">
        <w:rPr>
          <w:rFonts w:ascii="Arial" w:hAnsi="Arial" w:cs="Arial"/>
          <w:color w:val="000000"/>
          <w:sz w:val="18"/>
          <w:szCs w:val="18"/>
        </w:rPr>
        <w:t>Утвердить прилагаемый Перечень сведений об объекте адресации, вносимых в государственный адресный реестр.</w:t>
      </w:r>
    </w:p>
    <w:p w:rsidR="00A5667D" w:rsidRPr="009F7D92" w:rsidRDefault="00A5667D" w:rsidP="00A5667D">
      <w:pPr>
        <w:pStyle w:val="3"/>
        <w:numPr>
          <w:ilvl w:val="0"/>
          <w:numId w:val="1"/>
        </w:numPr>
        <w:shd w:val="clear" w:color="auto" w:fill="auto"/>
        <w:tabs>
          <w:tab w:val="left" w:pos="1044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9F7D92">
        <w:rPr>
          <w:rFonts w:ascii="Arial" w:hAnsi="Arial" w:cs="Arial"/>
          <w:color w:val="000000"/>
          <w:sz w:val="18"/>
          <w:szCs w:val="18"/>
        </w:rPr>
        <w:t>Признать присвоенным адрес объекта адресации согласно Перечню, указанному в пункте 1 настоящего распоряжения администрации муниципального образования «Город Астрахань».</w:t>
      </w:r>
    </w:p>
    <w:p w:rsidR="00A5667D" w:rsidRPr="009F7D92" w:rsidRDefault="00A5667D" w:rsidP="00A5667D">
      <w:pPr>
        <w:pStyle w:val="3"/>
        <w:numPr>
          <w:ilvl w:val="0"/>
          <w:numId w:val="1"/>
        </w:numPr>
        <w:shd w:val="clear" w:color="auto" w:fill="auto"/>
        <w:tabs>
          <w:tab w:val="left" w:pos="1044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9F7D92">
        <w:rPr>
          <w:rFonts w:ascii="Arial" w:hAnsi="Arial" w:cs="Arial"/>
          <w:color w:val="000000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внести в Федеральную информационную адресную систему сведения об объекте адресации согласно Перечню, указанному в пункте 1 настоящего распоряжения администрации муниципального образования «Город Астрахань».</w:t>
      </w:r>
    </w:p>
    <w:p w:rsidR="00A5667D" w:rsidRPr="009F7D92" w:rsidRDefault="00A5667D" w:rsidP="00A5667D">
      <w:pPr>
        <w:pStyle w:val="3"/>
        <w:numPr>
          <w:ilvl w:val="0"/>
          <w:numId w:val="1"/>
        </w:numPr>
        <w:shd w:val="clear" w:color="auto" w:fill="auto"/>
        <w:tabs>
          <w:tab w:val="left" w:pos="1044"/>
          <w:tab w:val="left" w:pos="3020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9F7D92">
        <w:rPr>
          <w:rFonts w:ascii="Arial" w:hAnsi="Arial" w:cs="Arial"/>
          <w:color w:val="000000"/>
          <w:sz w:val="18"/>
          <w:szCs w:val="18"/>
        </w:rPr>
        <w:t>Управлению</w:t>
      </w:r>
      <w:r>
        <w:rPr>
          <w:rFonts w:ascii="Arial" w:hAnsi="Arial" w:cs="Arial"/>
          <w:sz w:val="18"/>
          <w:szCs w:val="18"/>
        </w:rPr>
        <w:t xml:space="preserve"> </w:t>
      </w:r>
      <w:r w:rsidRPr="009F7D92">
        <w:rPr>
          <w:rFonts w:ascii="Arial" w:hAnsi="Arial" w:cs="Arial"/>
          <w:color w:val="000000"/>
          <w:sz w:val="18"/>
          <w:szCs w:val="18"/>
        </w:rPr>
        <w:t xml:space="preserve">информационной политики администрации муниципального образования «Город Астрахань» </w:t>
      </w:r>
      <w:proofErr w:type="gramStart"/>
      <w:r w:rsidRPr="009F7D92"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 w:rsidRPr="009F7D92">
        <w:rPr>
          <w:rFonts w:ascii="Arial" w:hAnsi="Arial" w:cs="Arial"/>
          <w:color w:val="000000"/>
          <w:sz w:val="18"/>
          <w:szCs w:val="18"/>
        </w:rPr>
        <w:t xml:space="preserve"> настоящее</w:t>
      </w:r>
      <w:r w:rsidRPr="009F7D92">
        <w:rPr>
          <w:rFonts w:ascii="Arial" w:hAnsi="Arial" w:cs="Arial"/>
          <w:sz w:val="18"/>
          <w:szCs w:val="18"/>
        </w:rPr>
        <w:t xml:space="preserve"> </w:t>
      </w:r>
      <w:r w:rsidRPr="009F7D92">
        <w:rPr>
          <w:rFonts w:ascii="Arial" w:hAnsi="Arial" w:cs="Arial"/>
          <w:color w:val="000000"/>
          <w:sz w:val="18"/>
          <w:szCs w:val="18"/>
        </w:rPr>
        <w:t>распоряжение администрации</w:t>
      </w:r>
      <w:r w:rsidRPr="009F7D92">
        <w:rPr>
          <w:rFonts w:ascii="Arial" w:hAnsi="Arial" w:cs="Arial"/>
          <w:color w:val="000000"/>
          <w:sz w:val="18"/>
          <w:szCs w:val="18"/>
        </w:rPr>
        <w:tab/>
        <w:t>муниципального образования «Город</w:t>
      </w:r>
    </w:p>
    <w:p w:rsidR="00A5667D" w:rsidRPr="009F7D92" w:rsidRDefault="00A5667D" w:rsidP="00A5667D">
      <w:pPr>
        <w:pStyle w:val="3"/>
        <w:shd w:val="clear" w:color="auto" w:fill="auto"/>
        <w:tabs>
          <w:tab w:val="left" w:pos="1044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9F7D92">
        <w:rPr>
          <w:rFonts w:ascii="Arial" w:hAnsi="Arial" w:cs="Arial"/>
          <w:color w:val="000000"/>
          <w:sz w:val="18"/>
          <w:szCs w:val="18"/>
        </w:rPr>
        <w:t>Астрахань» на официальном сайте администрации муниципального образования «Город Астрахань».</w:t>
      </w:r>
    </w:p>
    <w:p w:rsidR="00A5667D" w:rsidRPr="009F7D92" w:rsidRDefault="00A5667D" w:rsidP="00A5667D">
      <w:pPr>
        <w:pStyle w:val="3"/>
        <w:numPr>
          <w:ilvl w:val="0"/>
          <w:numId w:val="1"/>
        </w:numPr>
        <w:shd w:val="clear" w:color="auto" w:fill="auto"/>
        <w:tabs>
          <w:tab w:val="left" w:pos="1006"/>
          <w:tab w:val="left" w:pos="1044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9F7D92"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 w:rsidRPr="009F7D92"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A5667D" w:rsidRPr="009F7D92" w:rsidRDefault="00A5667D" w:rsidP="00A5667D">
      <w:pPr>
        <w:pStyle w:val="3"/>
        <w:shd w:val="clear" w:color="auto" w:fill="auto"/>
        <w:spacing w:before="0" w:after="0" w:line="260" w:lineRule="exact"/>
        <w:ind w:left="100"/>
        <w:jc w:val="right"/>
        <w:rPr>
          <w:rFonts w:ascii="Arial" w:hAnsi="Arial" w:cs="Arial"/>
          <w:b/>
          <w:sz w:val="20"/>
          <w:szCs w:val="20"/>
        </w:rPr>
      </w:pPr>
      <w:r w:rsidRPr="009F7D92">
        <w:rPr>
          <w:rFonts w:ascii="Arial" w:hAnsi="Arial" w:cs="Arial"/>
          <w:b/>
          <w:color w:val="000000"/>
          <w:sz w:val="20"/>
          <w:szCs w:val="20"/>
        </w:rPr>
        <w:t>Глава администрации</w:t>
      </w:r>
      <w:r w:rsidRPr="009F7D92">
        <w:rPr>
          <w:rFonts w:ascii="Arial" w:hAnsi="Arial" w:cs="Arial"/>
          <w:b/>
          <w:sz w:val="20"/>
          <w:szCs w:val="20"/>
        </w:rPr>
        <w:t xml:space="preserve"> </w:t>
      </w:r>
      <w:r w:rsidRPr="009F7D92">
        <w:rPr>
          <w:rStyle w:val="Exact"/>
          <w:rFonts w:ascii="Arial" w:hAnsi="Arial" w:cs="Arial"/>
          <w:b/>
          <w:sz w:val="20"/>
          <w:szCs w:val="20"/>
        </w:rPr>
        <w:t>О.А. Полумордвинов</w:t>
      </w:r>
    </w:p>
    <w:p w:rsidR="00984FF0" w:rsidRDefault="00984FF0"/>
    <w:p w:rsidR="00A5667D" w:rsidRDefault="00A5667D"/>
    <w:p w:rsidR="00A5667D" w:rsidRDefault="00A5667D"/>
    <w:p w:rsidR="00A5667D" w:rsidRDefault="00A5667D"/>
    <w:p w:rsidR="00A5667D" w:rsidRDefault="00A5667D"/>
    <w:p w:rsidR="00A5667D" w:rsidRDefault="00A5667D"/>
    <w:p w:rsidR="00A5667D" w:rsidRDefault="00A5667D"/>
    <w:p w:rsidR="00A5667D" w:rsidRDefault="00A5667D"/>
    <w:p w:rsidR="00A5667D" w:rsidRDefault="00A5667D"/>
    <w:p w:rsidR="00A5667D" w:rsidRDefault="00A5667D"/>
    <w:p w:rsidR="00A5667D" w:rsidRDefault="00A5667D"/>
    <w:p w:rsidR="00A5667D" w:rsidRDefault="00A5667D"/>
    <w:p w:rsidR="00A5667D" w:rsidRDefault="00A5667D"/>
    <w:p w:rsidR="00A5667D" w:rsidRDefault="00A5667D"/>
    <w:p w:rsidR="00A5667D" w:rsidRDefault="00A5667D"/>
    <w:p w:rsidR="00A5667D" w:rsidRDefault="00A5667D"/>
    <w:p w:rsidR="00A5667D" w:rsidRDefault="00A5667D"/>
    <w:p w:rsidR="00A5667D" w:rsidRDefault="00A5667D">
      <w:r>
        <w:rPr>
          <w:noProof/>
          <w:lang w:eastAsia="ru-RU"/>
        </w:rPr>
        <w:drawing>
          <wp:inline distT="0" distB="0" distL="0" distR="0">
            <wp:extent cx="3674427" cy="7743825"/>
            <wp:effectExtent l="0" t="0" r="254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8446" cy="7752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566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76686A"/>
    <w:multiLevelType w:val="multilevel"/>
    <w:tmpl w:val="3E661F58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543A"/>
    <w:rsid w:val="0001543A"/>
    <w:rsid w:val="00290286"/>
    <w:rsid w:val="00984FF0"/>
    <w:rsid w:val="009B64DF"/>
    <w:rsid w:val="00A56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xact">
    <w:name w:val="Основной текст Exact"/>
    <w:basedOn w:val="a0"/>
    <w:rsid w:val="00A5667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"/>
      <w:sz w:val="26"/>
      <w:szCs w:val="26"/>
      <w:u w:val="none"/>
    </w:rPr>
  </w:style>
  <w:style w:type="character" w:customStyle="1" w:styleId="a3">
    <w:name w:val="Основной текст_"/>
    <w:basedOn w:val="a0"/>
    <w:link w:val="3"/>
    <w:rsid w:val="00A5667D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3">
    <w:name w:val="Основной текст3"/>
    <w:basedOn w:val="a"/>
    <w:link w:val="a3"/>
    <w:rsid w:val="00A5667D"/>
    <w:pPr>
      <w:widowControl w:val="0"/>
      <w:shd w:val="clear" w:color="auto" w:fill="FFFFFF"/>
      <w:spacing w:before="1140" w:after="900" w:line="319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styleId="a4">
    <w:name w:val="No Spacing"/>
    <w:uiPriority w:val="1"/>
    <w:qFormat/>
    <w:rsid w:val="00A5667D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A566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5667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xact">
    <w:name w:val="Основной текст Exact"/>
    <w:basedOn w:val="a0"/>
    <w:rsid w:val="00A5667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"/>
      <w:sz w:val="26"/>
      <w:szCs w:val="26"/>
      <w:u w:val="none"/>
    </w:rPr>
  </w:style>
  <w:style w:type="character" w:customStyle="1" w:styleId="a3">
    <w:name w:val="Основной текст_"/>
    <w:basedOn w:val="a0"/>
    <w:link w:val="3"/>
    <w:rsid w:val="00A5667D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3">
    <w:name w:val="Основной текст3"/>
    <w:basedOn w:val="a"/>
    <w:link w:val="a3"/>
    <w:rsid w:val="00A5667D"/>
    <w:pPr>
      <w:widowControl w:val="0"/>
      <w:shd w:val="clear" w:color="auto" w:fill="FFFFFF"/>
      <w:spacing w:before="1140" w:after="900" w:line="319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styleId="a4">
    <w:name w:val="No Spacing"/>
    <w:uiPriority w:val="1"/>
    <w:qFormat/>
    <w:rsid w:val="00A5667D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A566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566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341</Words>
  <Characters>1945</Characters>
  <Application>Microsoft Office Word</Application>
  <DocSecurity>0</DocSecurity>
  <Lines>16</Lines>
  <Paragraphs>4</Paragraphs>
  <ScaleCrop>false</ScaleCrop>
  <Company/>
  <LinksUpToDate>false</LinksUpToDate>
  <CharactersWithSpaces>2282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2017-11-27T10:26:00Z</dcterms:created>
  <dcterms:modified xsi:type="dcterms:W3CDTF">2017-11-27T10:28:00Z</dcterms:modified>
</cp:coreProperties>
</file>