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CDC" w:rsidRPr="00280857" w:rsidRDefault="00280857" w:rsidP="00280857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 w:rsidRPr="00280857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141FDD" w:rsidRPr="00280857">
        <w:rPr>
          <w:rFonts w:asciiTheme="majorHAnsi" w:hAnsiTheme="majorHAnsi"/>
          <w:b/>
          <w:sz w:val="20"/>
          <w:szCs w:val="20"/>
        </w:rPr>
        <w:t>«Г</w:t>
      </w:r>
      <w:r w:rsidRPr="00280857">
        <w:rPr>
          <w:rFonts w:asciiTheme="majorHAnsi" w:hAnsiTheme="majorHAnsi"/>
          <w:b/>
          <w:sz w:val="20"/>
          <w:szCs w:val="20"/>
        </w:rPr>
        <w:t xml:space="preserve">ород </w:t>
      </w:r>
      <w:r w:rsidR="00141FDD" w:rsidRPr="00280857">
        <w:rPr>
          <w:rFonts w:asciiTheme="majorHAnsi" w:hAnsiTheme="majorHAnsi"/>
          <w:b/>
          <w:sz w:val="20"/>
          <w:szCs w:val="20"/>
        </w:rPr>
        <w:t>А</w:t>
      </w:r>
      <w:r w:rsidRPr="00280857">
        <w:rPr>
          <w:rFonts w:asciiTheme="majorHAnsi" w:hAnsiTheme="majorHAnsi"/>
          <w:b/>
          <w:sz w:val="20"/>
          <w:szCs w:val="20"/>
        </w:rPr>
        <w:t>страхань</w:t>
      </w:r>
      <w:r w:rsidR="00141FDD" w:rsidRPr="00280857">
        <w:rPr>
          <w:rFonts w:asciiTheme="majorHAnsi" w:hAnsiTheme="majorHAnsi"/>
          <w:b/>
          <w:sz w:val="20"/>
          <w:szCs w:val="20"/>
        </w:rPr>
        <w:t>»</w:t>
      </w:r>
    </w:p>
    <w:p w:rsidR="00547CDC" w:rsidRPr="00280857" w:rsidRDefault="00141FDD" w:rsidP="00280857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80857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547CDC" w:rsidRPr="00280857" w:rsidRDefault="00141FDD" w:rsidP="00280857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280857">
        <w:rPr>
          <w:rStyle w:val="Heading214pt"/>
          <w:rFonts w:asciiTheme="majorHAnsi" w:eastAsia="Courier New" w:hAnsiTheme="majorHAnsi" w:cs="Courier New"/>
          <w:b/>
          <w:spacing w:val="0"/>
          <w:sz w:val="20"/>
          <w:szCs w:val="20"/>
        </w:rPr>
        <w:t>24</w:t>
      </w:r>
      <w:r w:rsidRPr="00280857">
        <w:rPr>
          <w:rStyle w:val="Heading214ptSpacing0pt"/>
          <w:rFonts w:asciiTheme="majorHAnsi" w:eastAsia="Courier New" w:hAnsiTheme="majorHAnsi" w:cs="Courier New"/>
          <w:b/>
          <w:sz w:val="20"/>
          <w:szCs w:val="20"/>
        </w:rPr>
        <w:t xml:space="preserve"> </w:t>
      </w:r>
      <w:r w:rsidRPr="00280857">
        <w:rPr>
          <w:rFonts w:asciiTheme="majorHAnsi" w:hAnsiTheme="majorHAnsi"/>
          <w:b/>
          <w:sz w:val="20"/>
          <w:szCs w:val="20"/>
        </w:rPr>
        <w:t>сентября 2018 года</w:t>
      </w:r>
      <w:r w:rsidR="00280857">
        <w:rPr>
          <w:rFonts w:asciiTheme="majorHAnsi" w:hAnsiTheme="majorHAnsi"/>
          <w:b/>
          <w:sz w:val="20"/>
          <w:szCs w:val="20"/>
        </w:rPr>
        <w:t xml:space="preserve"> </w:t>
      </w:r>
      <w:r w:rsidR="00280857" w:rsidRPr="00280857">
        <w:rPr>
          <w:rFonts w:asciiTheme="majorHAnsi" w:hAnsiTheme="majorHAnsi"/>
          <w:b/>
          <w:sz w:val="20"/>
          <w:szCs w:val="20"/>
        </w:rPr>
        <w:t>№</w:t>
      </w:r>
      <w:r w:rsidRPr="00280857">
        <w:rPr>
          <w:rFonts w:asciiTheme="majorHAnsi" w:hAnsiTheme="majorHAnsi"/>
          <w:b/>
          <w:sz w:val="20"/>
          <w:szCs w:val="20"/>
        </w:rPr>
        <w:t>4257-р</w:t>
      </w:r>
      <w:bookmarkEnd w:id="2"/>
    </w:p>
    <w:p w:rsidR="00547CDC" w:rsidRPr="00280857" w:rsidRDefault="00280857" w:rsidP="00280857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</w:t>
      </w:r>
      <w:r w:rsidR="00141FDD" w:rsidRPr="00280857">
        <w:rPr>
          <w:rFonts w:asciiTheme="majorHAnsi" w:hAnsiTheme="majorHAnsi"/>
          <w:b/>
          <w:sz w:val="20"/>
          <w:szCs w:val="20"/>
        </w:rPr>
        <w:t>внесении изменении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41FDD" w:rsidRPr="00280857">
        <w:rPr>
          <w:rFonts w:asciiTheme="majorHAnsi" w:hAnsiTheme="majorHAnsi"/>
          <w:b/>
          <w:sz w:val="20"/>
          <w:szCs w:val="20"/>
        </w:rPr>
        <w:t>в распоряжение администрации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41FDD" w:rsidRPr="00280857">
        <w:rPr>
          <w:rFonts w:asciiTheme="majorHAnsi" w:hAnsiTheme="majorHAnsi"/>
          <w:b/>
          <w:sz w:val="20"/>
          <w:szCs w:val="20"/>
        </w:rPr>
        <w:t>муниципального образования</w:t>
      </w:r>
    </w:p>
    <w:p w:rsidR="00547CDC" w:rsidRPr="00280857" w:rsidRDefault="00141FDD" w:rsidP="00280857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 w:rsidRPr="00280857">
        <w:rPr>
          <w:rFonts w:asciiTheme="majorHAnsi" w:hAnsiTheme="majorHAnsi"/>
          <w:b/>
          <w:sz w:val="20"/>
          <w:szCs w:val="20"/>
        </w:rPr>
        <w:t>«Город Астрахань» от 20.09.2017</w:t>
      </w:r>
      <w:r w:rsidR="00280857">
        <w:rPr>
          <w:rFonts w:asciiTheme="majorHAnsi" w:hAnsiTheme="majorHAnsi"/>
          <w:b/>
          <w:sz w:val="20"/>
          <w:szCs w:val="20"/>
        </w:rPr>
        <w:t xml:space="preserve"> №</w:t>
      </w:r>
      <w:r w:rsidRPr="00280857">
        <w:rPr>
          <w:rFonts w:asciiTheme="majorHAnsi" w:hAnsiTheme="majorHAnsi"/>
          <w:b/>
          <w:sz w:val="20"/>
          <w:szCs w:val="20"/>
        </w:rPr>
        <w:t>1031-р</w:t>
      </w:r>
      <w:r w:rsidR="00280857">
        <w:rPr>
          <w:rFonts w:asciiTheme="majorHAnsi" w:hAnsiTheme="majorHAnsi"/>
          <w:b/>
          <w:sz w:val="20"/>
          <w:szCs w:val="20"/>
        </w:rPr>
        <w:t>»</w:t>
      </w:r>
    </w:p>
    <w:p w:rsidR="00547CDC" w:rsidRPr="00280857" w:rsidRDefault="00141FDD" w:rsidP="00280857">
      <w:pPr>
        <w:pStyle w:val="1"/>
        <w:shd w:val="clear" w:color="auto" w:fill="auto"/>
        <w:spacing w:line="240" w:lineRule="auto"/>
        <w:ind w:firstLine="697"/>
        <w:contextualSpacing/>
        <w:rPr>
          <w:rFonts w:ascii="Arial" w:hAnsi="Arial" w:cs="Arial"/>
          <w:sz w:val="18"/>
          <w:szCs w:val="18"/>
        </w:rPr>
      </w:pPr>
      <w:r w:rsidRPr="00280857">
        <w:rPr>
          <w:rFonts w:ascii="Arial" w:hAnsi="Arial" w:cs="Arial"/>
          <w:sz w:val="18"/>
          <w:szCs w:val="18"/>
        </w:rPr>
        <w:t xml:space="preserve">В соответствии с </w:t>
      </w:r>
      <w:r w:rsidRPr="00280857">
        <w:rPr>
          <w:rFonts w:ascii="Arial" w:hAnsi="Arial" w:cs="Arial"/>
          <w:sz w:val="18"/>
          <w:szCs w:val="18"/>
        </w:rPr>
        <w:t>постановлением администрации муниципального образования «Город</w:t>
      </w:r>
      <w:r w:rsidR="00280857">
        <w:rPr>
          <w:rFonts w:ascii="Arial" w:hAnsi="Arial" w:cs="Arial"/>
          <w:sz w:val="18"/>
          <w:szCs w:val="18"/>
        </w:rPr>
        <w:t xml:space="preserve"> Астрахань» от 23.07.2015 № 4586</w:t>
      </w:r>
      <w:r w:rsidRPr="00280857">
        <w:rPr>
          <w:rFonts w:ascii="Arial" w:hAnsi="Arial" w:cs="Arial"/>
          <w:sz w:val="18"/>
          <w:szCs w:val="18"/>
        </w:rPr>
        <w:t xml:space="preserve">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муниципал</w:t>
      </w:r>
      <w:r w:rsidRPr="00280857">
        <w:rPr>
          <w:rFonts w:ascii="Arial" w:hAnsi="Arial" w:cs="Arial"/>
          <w:sz w:val="18"/>
          <w:szCs w:val="18"/>
        </w:rPr>
        <w:t>ьных комиссий по делам несовершеннолетних и защите их прав», с дополнением и изменением, внесенными постановлением администрации муниципального образования «Город Астрахань» от 12.07.2016 № 4594,</w:t>
      </w:r>
    </w:p>
    <w:p w:rsidR="00547CDC" w:rsidRPr="00280857" w:rsidRDefault="00141FDD" w:rsidP="00280857">
      <w:pPr>
        <w:pStyle w:val="1"/>
        <w:numPr>
          <w:ilvl w:val="0"/>
          <w:numId w:val="2"/>
        </w:numPr>
        <w:shd w:val="clear" w:color="auto" w:fill="auto"/>
        <w:tabs>
          <w:tab w:val="left" w:pos="993"/>
        </w:tabs>
        <w:spacing w:line="240" w:lineRule="auto"/>
        <w:ind w:firstLine="697"/>
        <w:contextualSpacing/>
        <w:rPr>
          <w:rFonts w:ascii="Arial" w:hAnsi="Arial" w:cs="Arial"/>
          <w:sz w:val="18"/>
          <w:szCs w:val="18"/>
        </w:rPr>
      </w:pPr>
      <w:r w:rsidRPr="00280857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</w:t>
      </w:r>
      <w:r w:rsidRPr="00280857">
        <w:rPr>
          <w:rFonts w:ascii="Arial" w:hAnsi="Arial" w:cs="Arial"/>
          <w:sz w:val="18"/>
          <w:szCs w:val="18"/>
        </w:rPr>
        <w:t>ия «Город Астрахань» от 20.09.2017 № 1031-р «Об утверждении персонального состава комиссии по делам несовершеннолетних и защите их прав», с изменениями, внесенными распоряжениями администрации муниципального образования «Город Астрахань» от 29.12.2017 № 27</w:t>
      </w:r>
      <w:r w:rsidRPr="00280857">
        <w:rPr>
          <w:rFonts w:ascii="Arial" w:hAnsi="Arial" w:cs="Arial"/>
          <w:sz w:val="18"/>
          <w:szCs w:val="18"/>
        </w:rPr>
        <w:t>17-р, от 06.03.2018 № 1121- р, от 16.05.2018 № 2230-р, от 06.07.2018 № 2932-р, от 15.08.2018 № 3700-р, следующие изменения в составе комиссии по делам несовершеннолетних и защите их прав при администрации Ленинского района города Астрахани:</w:t>
      </w:r>
    </w:p>
    <w:p w:rsidR="00547CDC" w:rsidRPr="00280857" w:rsidRDefault="00141FDD" w:rsidP="00280857">
      <w:pPr>
        <w:pStyle w:val="1"/>
        <w:numPr>
          <w:ilvl w:val="0"/>
          <w:numId w:val="3"/>
        </w:numPr>
        <w:shd w:val="clear" w:color="auto" w:fill="auto"/>
        <w:tabs>
          <w:tab w:val="left" w:pos="993"/>
        </w:tabs>
        <w:spacing w:line="240" w:lineRule="auto"/>
        <w:ind w:firstLine="697"/>
        <w:contextualSpacing/>
        <w:rPr>
          <w:rFonts w:ascii="Arial" w:hAnsi="Arial" w:cs="Arial"/>
          <w:sz w:val="18"/>
          <w:szCs w:val="18"/>
        </w:rPr>
      </w:pPr>
      <w:r w:rsidRPr="00280857">
        <w:rPr>
          <w:rFonts w:ascii="Arial" w:hAnsi="Arial" w:cs="Arial"/>
          <w:sz w:val="18"/>
          <w:szCs w:val="18"/>
        </w:rPr>
        <w:t>слова: «Милаева</w:t>
      </w:r>
      <w:r w:rsidRPr="00280857">
        <w:rPr>
          <w:rFonts w:ascii="Arial" w:hAnsi="Arial" w:cs="Arial"/>
          <w:sz w:val="18"/>
          <w:szCs w:val="18"/>
        </w:rPr>
        <w:t xml:space="preserve"> Дарья Александровна - ведущий специалист комиссии по делам несовершеннолетних и защите их прав при администрации Ленинского района г. Астрахани», заменить словами: «Корнева Ольга Александровна - начальник отдела по работе с семьей, опеки и попечительству </w:t>
      </w:r>
      <w:r w:rsidRPr="00280857">
        <w:rPr>
          <w:rFonts w:ascii="Arial" w:hAnsi="Arial" w:cs="Arial"/>
          <w:sz w:val="18"/>
          <w:szCs w:val="18"/>
        </w:rPr>
        <w:t>ПСУ АО «Центр социальной поддержки населения Ленинского района города Астрахани»;</w:t>
      </w:r>
    </w:p>
    <w:p w:rsidR="00547CDC" w:rsidRPr="00280857" w:rsidRDefault="00141FDD" w:rsidP="00280857">
      <w:pPr>
        <w:pStyle w:val="1"/>
        <w:numPr>
          <w:ilvl w:val="0"/>
          <w:numId w:val="3"/>
        </w:numPr>
        <w:shd w:val="clear" w:color="auto" w:fill="auto"/>
        <w:tabs>
          <w:tab w:val="left" w:pos="993"/>
        </w:tabs>
        <w:spacing w:line="240" w:lineRule="auto"/>
        <w:ind w:firstLine="697"/>
        <w:contextualSpacing/>
        <w:rPr>
          <w:rFonts w:ascii="Arial" w:hAnsi="Arial" w:cs="Arial"/>
          <w:sz w:val="18"/>
          <w:szCs w:val="18"/>
        </w:rPr>
      </w:pPr>
      <w:r w:rsidRPr="00280857">
        <w:rPr>
          <w:rFonts w:ascii="Arial" w:hAnsi="Arial" w:cs="Arial"/>
          <w:sz w:val="18"/>
          <w:szCs w:val="18"/>
        </w:rPr>
        <w:t>слова: «Зингеровская Ольга Николаевна - заместитель директора по спортивно-методической работе ГБУ АО «Спортивная школа водных видов спорта им. Б.Н. Скокова» (по с</w:t>
      </w:r>
      <w:r w:rsidRPr="00280857">
        <w:rPr>
          <w:rFonts w:ascii="Arial" w:hAnsi="Arial" w:cs="Arial"/>
          <w:sz w:val="18"/>
          <w:szCs w:val="18"/>
        </w:rPr>
        <w:t>огласованию)», заменить словами: «Темендарова Юлия Александровна - директор ГАУ АО «Многопрофильный социальный центр «Содействие».</w:t>
      </w:r>
    </w:p>
    <w:p w:rsidR="00547CDC" w:rsidRPr="00280857" w:rsidRDefault="00141FDD" w:rsidP="00280857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465"/>
        </w:tabs>
        <w:spacing w:line="240" w:lineRule="auto"/>
        <w:ind w:firstLine="697"/>
        <w:contextualSpacing/>
        <w:rPr>
          <w:rFonts w:ascii="Arial" w:hAnsi="Arial" w:cs="Arial"/>
          <w:sz w:val="18"/>
          <w:szCs w:val="18"/>
        </w:rPr>
      </w:pPr>
      <w:r w:rsidRPr="0028085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</w:t>
      </w:r>
      <w:r w:rsidRPr="00280857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</w:t>
      </w:r>
      <w:r w:rsidR="00280857">
        <w:rPr>
          <w:rFonts w:ascii="Arial" w:hAnsi="Arial" w:cs="Arial"/>
          <w:sz w:val="18"/>
          <w:szCs w:val="18"/>
        </w:rPr>
        <w:t xml:space="preserve"> </w:t>
      </w:r>
      <w:r w:rsidRPr="00280857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547CDC" w:rsidRPr="00280857" w:rsidRDefault="00141FDD" w:rsidP="00280857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042"/>
        </w:tabs>
        <w:spacing w:line="240" w:lineRule="auto"/>
        <w:ind w:firstLine="697"/>
        <w:contextualSpacing/>
        <w:rPr>
          <w:rFonts w:ascii="Arial" w:hAnsi="Arial" w:cs="Arial"/>
          <w:sz w:val="18"/>
          <w:szCs w:val="18"/>
        </w:rPr>
      </w:pPr>
      <w:r w:rsidRPr="00280857">
        <w:rPr>
          <w:rFonts w:ascii="Arial" w:hAnsi="Arial" w:cs="Arial"/>
          <w:sz w:val="18"/>
          <w:szCs w:val="18"/>
        </w:rPr>
        <w:t>Управлению контроля и документообороту администрации муниципального образования «Город Астрахань» внес</w:t>
      </w:r>
      <w:r w:rsidRPr="00280857">
        <w:rPr>
          <w:rFonts w:ascii="Arial" w:hAnsi="Arial" w:cs="Arial"/>
          <w:sz w:val="18"/>
          <w:szCs w:val="18"/>
        </w:rPr>
        <w:t>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47CDC" w:rsidRPr="00280857" w:rsidRDefault="00141FDD" w:rsidP="00280857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042"/>
        </w:tabs>
        <w:spacing w:line="240" w:lineRule="auto"/>
        <w:ind w:firstLine="697"/>
        <w:contextualSpacing/>
        <w:rPr>
          <w:rFonts w:ascii="Arial" w:hAnsi="Arial" w:cs="Arial"/>
          <w:sz w:val="18"/>
          <w:szCs w:val="18"/>
        </w:rPr>
      </w:pPr>
      <w:r w:rsidRPr="00280857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</w:t>
      </w:r>
      <w:r w:rsidRPr="00280857">
        <w:rPr>
          <w:rFonts w:ascii="Arial" w:hAnsi="Arial" w:cs="Arial"/>
          <w:sz w:val="18"/>
          <w:szCs w:val="18"/>
        </w:rPr>
        <w:t>ахань» оставляю за собой.</w:t>
      </w:r>
    </w:p>
    <w:p w:rsidR="00280857" w:rsidRPr="00280857" w:rsidRDefault="00141FDD" w:rsidP="00280857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80857">
        <w:rPr>
          <w:rFonts w:ascii="Arial" w:hAnsi="Arial" w:cs="Arial"/>
          <w:b/>
          <w:sz w:val="18"/>
          <w:szCs w:val="18"/>
        </w:rPr>
        <w:t>Глава администрации</w:t>
      </w:r>
      <w:r w:rsidR="00280857" w:rsidRPr="00280857">
        <w:rPr>
          <w:rFonts w:ascii="Arial" w:hAnsi="Arial" w:cs="Arial"/>
          <w:b/>
          <w:sz w:val="18"/>
          <w:szCs w:val="18"/>
        </w:rPr>
        <w:t xml:space="preserve"> </w:t>
      </w:r>
      <w:r w:rsidR="00280857" w:rsidRPr="00280857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547CDC" w:rsidRDefault="00547CDC">
      <w:pPr>
        <w:pStyle w:val="1"/>
        <w:shd w:val="clear" w:color="auto" w:fill="auto"/>
        <w:spacing w:line="290" w:lineRule="exact"/>
        <w:ind w:left="60"/>
      </w:pPr>
    </w:p>
    <w:sectPr w:rsidR="00547CDC" w:rsidSect="00280857">
      <w:headerReference w:type="default" r:id="rId8"/>
      <w:type w:val="continuous"/>
      <w:pgSz w:w="11909" w:h="16838"/>
      <w:pgMar w:top="1135" w:right="629" w:bottom="730" w:left="391" w:header="0" w:footer="3" w:gutter="1027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FDD" w:rsidRDefault="00141FDD">
      <w:r>
        <w:separator/>
      </w:r>
    </w:p>
  </w:endnote>
  <w:endnote w:type="continuationSeparator" w:id="0">
    <w:p w:rsidR="00141FDD" w:rsidRDefault="00141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FDD" w:rsidRDefault="00141FDD"/>
  </w:footnote>
  <w:footnote w:type="continuationSeparator" w:id="0">
    <w:p w:rsidR="00141FDD" w:rsidRDefault="00141FD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7CDC" w:rsidRDefault="006E3BCD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3110230</wp:posOffset>
              </wp:positionH>
              <wp:positionV relativeFrom="page">
                <wp:posOffset>632460</wp:posOffset>
              </wp:positionV>
              <wp:extent cx="79375" cy="125095"/>
              <wp:effectExtent l="0" t="3810" r="1270" b="44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375" cy="125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47CDC" w:rsidRDefault="00141FDD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4ptSpacing0pt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44.9pt;margin-top:49.8pt;width:6.25pt;height:9.8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" filled="f" stroked="f">
              <v:textbox style="mso-fit-shape-to-text:t" inset="0,0,0,0">
                <w:txbxContent>
                  <w:p w:rsidR="00547CDC" w:rsidRDefault="00141FDD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4ptSpacing0pt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C1FA9"/>
    <w:multiLevelType w:val="multilevel"/>
    <w:tmpl w:val="B23C2638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3A970C6"/>
    <w:multiLevelType w:val="multilevel"/>
    <w:tmpl w:val="CD6055C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6D023BB"/>
    <w:multiLevelType w:val="multilevel"/>
    <w:tmpl w:val="EF844F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CDC"/>
    <w:rsid w:val="00141FDD"/>
    <w:rsid w:val="00280857"/>
    <w:rsid w:val="00547CDC"/>
    <w:rsid w:val="006E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3"/>
      <w:sz w:val="36"/>
      <w:szCs w:val="3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17"/>
      <w:szCs w:val="17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7"/>
      <w:szCs w:val="17"/>
      <w:u w:val="none"/>
      <w:lang w:val="ru-RU"/>
    </w:rPr>
  </w:style>
  <w:style w:type="character" w:customStyle="1" w:styleId="HeaderorfooterMSGothic10ptNotBoldSpacing0pt">
    <w:name w:val="Header or footer + MS Gothic;10 pt;Not Bold;Spacing 0 pt"/>
    <w:basedOn w:val="Headerorfooter"/>
    <w:rPr>
      <w:rFonts w:ascii="MS Gothic" w:eastAsia="MS Gothic" w:hAnsi="MS Gothic" w:cs="MS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HeaderorfooterCourierNew14ptItalicSpacing0pt">
    <w:name w:val="Header or footer + Courier New;14 pt;Italic;Spacing 0 pt"/>
    <w:basedOn w:val="Headerorfooter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3"/>
      <w:szCs w:val="33"/>
      <w:u w:val="none"/>
    </w:rPr>
  </w:style>
  <w:style w:type="character" w:customStyle="1" w:styleId="Bodytext3">
    <w:name w:val="Body text (3)_"/>
    <w:basedOn w:val="a0"/>
    <w:link w:val="Bodytext30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214pt">
    <w:name w:val="Heading #2 + 14 pt"/>
    <w:basedOn w:val="Heading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/>
    </w:rPr>
  </w:style>
  <w:style w:type="character" w:customStyle="1" w:styleId="Heading214ptSpacing0pt">
    <w:name w:val="Heading #2 + 14 pt;Spacing 0 pt"/>
    <w:basedOn w:val="Heading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Pr>
      <w:rFonts w:ascii="Gulim" w:eastAsia="Gulim" w:hAnsi="Gulim" w:cs="Gulim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4TimesNewRoman85ptBoldItalic">
    <w:name w:val="Body text (4) + Times New Roman;8;5 pt;Bold;Italic"/>
    <w:basedOn w:val="Bodytext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en-US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5">
    <w:name w:val="Body text (5)_"/>
    <w:basedOn w:val="a0"/>
    <w:link w:val="Bodytext50"/>
    <w:rPr>
      <w:rFonts w:ascii="Gulim" w:eastAsia="Gulim" w:hAnsi="Gulim" w:cs="Gulim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Headerorfooter14ptSpacing0pt">
    <w:name w:val="Header or footer + 14 pt;Spacing 0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3"/>
      <w:sz w:val="36"/>
      <w:szCs w:val="3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2" w:lineRule="exact"/>
      <w:ind w:firstLine="920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17"/>
      <w:szCs w:val="1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pacing w:val="70"/>
      <w:sz w:val="33"/>
      <w:szCs w:val="3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</w:pPr>
    <w:rPr>
      <w:rFonts w:ascii="MS Gothic" w:eastAsia="MS Gothic" w:hAnsi="MS Gothic" w:cs="MS Gothic"/>
      <w:sz w:val="9"/>
      <w:szCs w:val="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1320" w:line="0" w:lineRule="atLeast"/>
      <w:ind w:firstLine="700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320" w:line="0" w:lineRule="atLeast"/>
      <w:jc w:val="both"/>
    </w:pPr>
    <w:rPr>
      <w:rFonts w:ascii="Gulim" w:eastAsia="Gulim" w:hAnsi="Gulim" w:cs="Gulim"/>
      <w:sz w:val="12"/>
      <w:szCs w:val="12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80" w:after="180" w:line="0" w:lineRule="atLeast"/>
      <w:jc w:val="both"/>
    </w:pPr>
    <w:rPr>
      <w:rFonts w:ascii="Gulim" w:eastAsia="Gulim" w:hAnsi="Gulim" w:cs="Gulim"/>
      <w:sz w:val="14"/>
      <w:szCs w:val="14"/>
    </w:rPr>
  </w:style>
  <w:style w:type="paragraph" w:styleId="a4">
    <w:name w:val="footer"/>
    <w:basedOn w:val="a"/>
    <w:link w:val="a5"/>
    <w:uiPriority w:val="99"/>
    <w:unhideWhenUsed/>
    <w:rsid w:val="00280857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280857"/>
    <w:rPr>
      <w:color w:val="000000"/>
    </w:rPr>
  </w:style>
  <w:style w:type="paragraph" w:styleId="a6">
    <w:name w:val="No Spacing"/>
    <w:uiPriority w:val="1"/>
    <w:qFormat/>
    <w:rsid w:val="00280857"/>
    <w:rPr>
      <w:color w:val="000000"/>
    </w:rPr>
  </w:style>
  <w:style w:type="paragraph" w:styleId="a7">
    <w:name w:val="header"/>
    <w:basedOn w:val="a"/>
    <w:link w:val="a8"/>
    <w:uiPriority w:val="99"/>
    <w:unhideWhenUsed/>
    <w:rsid w:val="0028085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8085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3"/>
      <w:sz w:val="36"/>
      <w:szCs w:val="3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17"/>
      <w:szCs w:val="17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7"/>
      <w:szCs w:val="17"/>
      <w:u w:val="none"/>
      <w:lang w:val="ru-RU"/>
    </w:rPr>
  </w:style>
  <w:style w:type="character" w:customStyle="1" w:styleId="HeaderorfooterMSGothic10ptNotBoldSpacing0pt">
    <w:name w:val="Header or footer + MS Gothic;10 pt;Not Bold;Spacing 0 pt"/>
    <w:basedOn w:val="Headerorfooter"/>
    <w:rPr>
      <w:rFonts w:ascii="MS Gothic" w:eastAsia="MS Gothic" w:hAnsi="MS Gothic" w:cs="MS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HeaderorfooterCourierNew14ptItalicSpacing0pt">
    <w:name w:val="Header or footer + Courier New;14 pt;Italic;Spacing 0 pt"/>
    <w:basedOn w:val="Headerorfooter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3"/>
      <w:szCs w:val="33"/>
      <w:u w:val="none"/>
    </w:rPr>
  </w:style>
  <w:style w:type="character" w:customStyle="1" w:styleId="Bodytext3">
    <w:name w:val="Body text (3)_"/>
    <w:basedOn w:val="a0"/>
    <w:link w:val="Bodytext30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214pt">
    <w:name w:val="Heading #2 + 14 pt"/>
    <w:basedOn w:val="Heading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/>
    </w:rPr>
  </w:style>
  <w:style w:type="character" w:customStyle="1" w:styleId="Heading214ptSpacing0pt">
    <w:name w:val="Heading #2 + 14 pt;Spacing 0 pt"/>
    <w:basedOn w:val="Heading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Pr>
      <w:rFonts w:ascii="Gulim" w:eastAsia="Gulim" w:hAnsi="Gulim" w:cs="Gulim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4TimesNewRoman85ptBoldItalic">
    <w:name w:val="Body text (4) + Times New Roman;8;5 pt;Bold;Italic"/>
    <w:basedOn w:val="Bodytext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en-US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5">
    <w:name w:val="Body text (5)_"/>
    <w:basedOn w:val="a0"/>
    <w:link w:val="Bodytext50"/>
    <w:rPr>
      <w:rFonts w:ascii="Gulim" w:eastAsia="Gulim" w:hAnsi="Gulim" w:cs="Gulim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Headerorfooter14ptSpacing0pt">
    <w:name w:val="Header or footer + 14 pt;Spacing 0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3"/>
      <w:sz w:val="36"/>
      <w:szCs w:val="3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2" w:lineRule="exact"/>
      <w:ind w:firstLine="920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17"/>
      <w:szCs w:val="1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pacing w:val="70"/>
      <w:sz w:val="33"/>
      <w:szCs w:val="3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</w:pPr>
    <w:rPr>
      <w:rFonts w:ascii="MS Gothic" w:eastAsia="MS Gothic" w:hAnsi="MS Gothic" w:cs="MS Gothic"/>
      <w:sz w:val="9"/>
      <w:szCs w:val="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1320" w:line="0" w:lineRule="atLeast"/>
      <w:ind w:firstLine="700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320" w:line="0" w:lineRule="atLeast"/>
      <w:jc w:val="both"/>
    </w:pPr>
    <w:rPr>
      <w:rFonts w:ascii="Gulim" w:eastAsia="Gulim" w:hAnsi="Gulim" w:cs="Gulim"/>
      <w:sz w:val="12"/>
      <w:szCs w:val="12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80" w:after="180" w:line="0" w:lineRule="atLeast"/>
      <w:jc w:val="both"/>
    </w:pPr>
    <w:rPr>
      <w:rFonts w:ascii="Gulim" w:eastAsia="Gulim" w:hAnsi="Gulim" w:cs="Gulim"/>
      <w:sz w:val="14"/>
      <w:szCs w:val="14"/>
    </w:rPr>
  </w:style>
  <w:style w:type="paragraph" w:styleId="a4">
    <w:name w:val="footer"/>
    <w:basedOn w:val="a"/>
    <w:link w:val="a5"/>
    <w:uiPriority w:val="99"/>
    <w:unhideWhenUsed/>
    <w:rsid w:val="00280857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280857"/>
    <w:rPr>
      <w:color w:val="000000"/>
    </w:rPr>
  </w:style>
  <w:style w:type="paragraph" w:styleId="a6">
    <w:name w:val="No Spacing"/>
    <w:uiPriority w:val="1"/>
    <w:qFormat/>
    <w:rsid w:val="00280857"/>
    <w:rPr>
      <w:color w:val="000000"/>
    </w:rPr>
  </w:style>
  <w:style w:type="paragraph" w:styleId="a7">
    <w:name w:val="header"/>
    <w:basedOn w:val="a"/>
    <w:link w:val="a8"/>
    <w:uiPriority w:val="99"/>
    <w:unhideWhenUsed/>
    <w:rsid w:val="0028085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8085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2018-09-24T10:55:00Z</dcterms:created>
  <dcterms:modified xsi:type="dcterms:W3CDTF">2018-09-24T11:13:00Z</dcterms:modified>
</cp:coreProperties>
</file>