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7A4" w:rsidRDefault="003477A4" w:rsidP="003477A4">
      <w:pPr>
        <w:pStyle w:val="3"/>
      </w:pPr>
      <w:r>
        <w:t>Администрация муниципального образования «Город Астрахань»</w:t>
      </w:r>
    </w:p>
    <w:p w:rsidR="003477A4" w:rsidRDefault="003477A4" w:rsidP="003477A4">
      <w:pPr>
        <w:pStyle w:val="3"/>
      </w:pPr>
      <w:r>
        <w:t>РАСПОРЯЖЕНИЕ</w:t>
      </w:r>
    </w:p>
    <w:p w:rsidR="003477A4" w:rsidRDefault="003477A4" w:rsidP="003477A4">
      <w:pPr>
        <w:pStyle w:val="3"/>
      </w:pPr>
      <w:r>
        <w:t>25 июля 2018 года № 3250-р</w:t>
      </w:r>
    </w:p>
    <w:p w:rsidR="003477A4" w:rsidRDefault="003477A4" w:rsidP="003477A4">
      <w:pPr>
        <w:pStyle w:val="3"/>
      </w:pPr>
      <w:r>
        <w:t xml:space="preserve">«Об отказе в предоставлении разрешения на условно разрешенный вид </w:t>
      </w:r>
    </w:p>
    <w:p w:rsidR="003477A4" w:rsidRDefault="003477A4" w:rsidP="003477A4">
      <w:pPr>
        <w:pStyle w:val="3"/>
      </w:pPr>
      <w:r>
        <w:t xml:space="preserve">использования земельного участка в ГСК № 43 </w:t>
      </w:r>
    </w:p>
    <w:p w:rsidR="003477A4" w:rsidRDefault="003477A4" w:rsidP="003477A4">
      <w:pPr>
        <w:pStyle w:val="3"/>
      </w:pPr>
      <w:r>
        <w:t xml:space="preserve">по ул. Ген. Епишева, 63 в Советском районе г. Астрахани - </w:t>
      </w:r>
    </w:p>
    <w:p w:rsidR="003477A4" w:rsidRDefault="003477A4" w:rsidP="003477A4">
      <w:pPr>
        <w:pStyle w:val="3"/>
      </w:pPr>
      <w:r>
        <w:t>объект гаражного назначения (размещение гаража (блок 1, бокс 68))</w:t>
      </w:r>
    </w:p>
    <w:p w:rsidR="003477A4" w:rsidRDefault="003477A4" w:rsidP="003477A4">
      <w:pPr>
        <w:pStyle w:val="a3"/>
      </w:pPr>
      <w:proofErr w:type="gramStart"/>
      <w:r>
        <w:t>В связи с обращением Лаврентьева В.А. от 24.05.2018 № 05/18-3064-(0)-0,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</w:t>
      </w:r>
      <w:proofErr w:type="gramEnd"/>
      <w:r>
        <w:t xml:space="preserve"> капитального строительства», утвержденного 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муниципального образования «Город Астрахань» от 28.06.2018, в связи с несоответствием наименованию объекта недвижимости, расположенного на земельном участке:</w:t>
      </w:r>
    </w:p>
    <w:p w:rsidR="003477A4" w:rsidRDefault="003477A4" w:rsidP="003477A4">
      <w:pPr>
        <w:pStyle w:val="a3"/>
        <w:rPr>
          <w:spacing w:val="2"/>
        </w:rPr>
      </w:pPr>
      <w:r>
        <w:rPr>
          <w:spacing w:val="2"/>
        </w:rPr>
        <w:t>1. Отказать в предоставлении разрешения на условно разрешенный вид использования земельного участка площадью 28 кв. м (кадастровый номер 30:12:030024:2742) в ГСК № 43 по ул. Ген. Епишева, 63 в Советском районе г. Астрахани - объект гаражного назначения (размещение гаража (блок 1, бокс 68)).</w:t>
      </w:r>
    </w:p>
    <w:p w:rsidR="003477A4" w:rsidRDefault="003477A4" w:rsidP="003477A4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477A4" w:rsidRDefault="003477A4" w:rsidP="003477A4">
      <w:pPr>
        <w:pStyle w:val="a3"/>
      </w:pPr>
      <w:r>
        <w:t xml:space="preserve">3. Управлению информационной политики администрации муниципального образования «Город Астрахань»: </w:t>
      </w:r>
    </w:p>
    <w:p w:rsidR="003477A4" w:rsidRDefault="003477A4" w:rsidP="003477A4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477A4" w:rsidRDefault="003477A4" w:rsidP="003477A4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477A4" w:rsidRDefault="003477A4" w:rsidP="003477A4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477A4" w:rsidRDefault="003477A4" w:rsidP="003477A4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C4C"/>
    <w:rsid w:val="003477A4"/>
    <w:rsid w:val="00984FF0"/>
    <w:rsid w:val="00BE2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477A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477A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477A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477A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2191</Characters>
  <Application>Microsoft Office Word</Application>
  <DocSecurity>0</DocSecurity>
  <Lines>18</Lines>
  <Paragraphs>5</Paragraphs>
  <ScaleCrop>false</ScaleCrop>
  <Company/>
  <LinksUpToDate>false</LinksUpToDate>
  <CharactersWithSpaces>2570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2018-08-02T05:18:00Z</dcterms:created>
  <dcterms:modified xsi:type="dcterms:W3CDTF">2018-08-02T05:18:00Z</dcterms:modified>
</cp:coreProperties>
</file>