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652" w:rsidRPr="00504893" w:rsidRDefault="00272652" w:rsidP="00272652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504893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272652" w:rsidRDefault="00272652" w:rsidP="00272652">
      <w:pPr>
        <w:pStyle w:val="a6"/>
        <w:jc w:val="center"/>
        <w:rPr>
          <w:rStyle w:val="2TimesNewRoman"/>
          <w:rFonts w:asciiTheme="majorHAnsi" w:eastAsia="Courier New" w:hAnsiTheme="majorHAnsi" w:cs="Courier New"/>
          <w:b/>
          <w:sz w:val="20"/>
          <w:szCs w:val="24"/>
        </w:rPr>
      </w:pPr>
      <w:r w:rsidRPr="00272652">
        <w:rPr>
          <w:rStyle w:val="2TimesNewRoman"/>
          <w:rFonts w:asciiTheme="majorHAnsi" w:eastAsia="Courier New" w:hAnsiTheme="majorHAnsi" w:cs="Courier New"/>
          <w:b/>
          <w:sz w:val="20"/>
          <w:szCs w:val="24"/>
        </w:rPr>
        <w:t>РАСПОРЯЖЕНИЕ</w:t>
      </w:r>
      <w:bookmarkStart w:id="0" w:name="bookmark0"/>
    </w:p>
    <w:p w:rsidR="00272652" w:rsidRPr="00504893" w:rsidRDefault="00272652" w:rsidP="00272652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504893">
        <w:rPr>
          <w:rFonts w:asciiTheme="majorHAnsi" w:hAnsiTheme="majorHAnsi"/>
          <w:b/>
          <w:sz w:val="20"/>
          <w:szCs w:val="20"/>
        </w:rPr>
        <w:t>25 января 2018 года</w:t>
      </w:r>
      <w:bookmarkEnd w:id="0"/>
      <w:r w:rsidRPr="00504893">
        <w:rPr>
          <w:rFonts w:asciiTheme="majorHAnsi" w:hAnsiTheme="majorHAnsi"/>
          <w:b/>
          <w:sz w:val="20"/>
          <w:szCs w:val="20"/>
        </w:rPr>
        <w:t xml:space="preserve"> №309-р</w:t>
      </w:r>
    </w:p>
    <w:p w:rsidR="00272652" w:rsidRPr="00504893" w:rsidRDefault="00272652" w:rsidP="00272652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504893">
        <w:rPr>
          <w:rFonts w:asciiTheme="majorHAnsi" w:hAnsiTheme="majorHAnsi"/>
          <w:b/>
          <w:sz w:val="20"/>
          <w:szCs w:val="20"/>
        </w:rPr>
        <w:t xml:space="preserve">«Об утверждении Перечней актуальных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504893">
        <w:rPr>
          <w:rFonts w:asciiTheme="majorHAnsi" w:hAnsiTheme="majorHAnsi"/>
          <w:b/>
          <w:sz w:val="20"/>
          <w:szCs w:val="20"/>
        </w:rPr>
        <w:t>присвоенными</w:t>
      </w:r>
      <w:proofErr w:type="gramEnd"/>
      <w:r w:rsidRPr="00504893">
        <w:rPr>
          <w:rFonts w:asciiTheme="majorHAnsi" w:hAnsiTheme="majorHAnsi"/>
          <w:b/>
          <w:sz w:val="20"/>
          <w:szCs w:val="20"/>
        </w:rPr>
        <w:t xml:space="preserve"> и актуальными»</w:t>
      </w:r>
    </w:p>
    <w:p w:rsidR="00272652" w:rsidRPr="00504893" w:rsidRDefault="00272652" w:rsidP="00272652">
      <w:pPr>
        <w:pStyle w:val="3"/>
        <w:shd w:val="clear" w:color="auto" w:fill="auto"/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</w:pPr>
      <w:proofErr w:type="gramStart"/>
      <w:r w:rsidRPr="00504893">
        <w:rPr>
          <w:rFonts w:ascii="Arial" w:hAnsi="Arial" w:cs="Arial"/>
          <w:b w:val="0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504893">
        <w:rPr>
          <w:rFonts w:ascii="Arial" w:hAnsi="Arial" w:cs="Arial"/>
          <w:b w:val="0"/>
          <w:color w:val="000000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504893">
        <w:rPr>
          <w:rFonts w:ascii="Arial" w:hAnsi="Arial" w:cs="Arial"/>
          <w:b w:val="0"/>
          <w:color w:val="000000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504893">
        <w:rPr>
          <w:rFonts w:ascii="Arial" w:hAnsi="Arial" w:cs="Arial"/>
          <w:b w:val="0"/>
          <w:color w:val="000000"/>
          <w:sz w:val="18"/>
          <w:szCs w:val="18"/>
        </w:rPr>
        <w:t xml:space="preserve">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связи с уведомлением управления федеральной налоговой службы по Астраханской области об отсутствии в государственном адресном реестре сведений об адресах от 14.08.2017 №04-20/14377:</w:t>
      </w:r>
    </w:p>
    <w:p w:rsidR="00272652" w:rsidRPr="00504893" w:rsidRDefault="00272652" w:rsidP="00272652">
      <w:pPr>
        <w:pStyle w:val="3"/>
        <w:numPr>
          <w:ilvl w:val="0"/>
          <w:numId w:val="1"/>
        </w:numPr>
        <w:shd w:val="clear" w:color="auto" w:fill="auto"/>
        <w:tabs>
          <w:tab w:val="left" w:pos="1102"/>
        </w:tabs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b w:val="0"/>
          <w:color w:val="000000"/>
          <w:sz w:val="18"/>
          <w:szCs w:val="18"/>
        </w:rPr>
        <w:t>Утвердить прилагаемый Перечень №1 актуальных сведений об объектах адресации, вносимых в государственный адресный реестр.</w:t>
      </w:r>
    </w:p>
    <w:p w:rsidR="00272652" w:rsidRPr="00504893" w:rsidRDefault="00272652" w:rsidP="00272652">
      <w:pPr>
        <w:pStyle w:val="3"/>
        <w:keepNext/>
        <w:keepLines/>
        <w:numPr>
          <w:ilvl w:val="0"/>
          <w:numId w:val="1"/>
        </w:numPr>
        <w:shd w:val="clear" w:color="auto" w:fill="auto"/>
        <w:tabs>
          <w:tab w:val="left" w:pos="1102"/>
        </w:tabs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b w:val="0"/>
          <w:color w:val="000000"/>
          <w:sz w:val="18"/>
          <w:szCs w:val="18"/>
        </w:rPr>
        <w:t>Признать актуальными адреса объектов адресации согласно Перечню</w:t>
      </w:r>
      <w:bookmarkStart w:id="1" w:name="bookmark1"/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04893">
        <w:rPr>
          <w:rFonts w:ascii="Arial" w:hAnsi="Arial" w:cs="Arial"/>
          <w:b w:val="0"/>
          <w:color w:val="000000"/>
          <w:sz w:val="18"/>
          <w:szCs w:val="18"/>
        </w:rPr>
        <w:t>№</w:t>
      </w:r>
      <w:r w:rsidRPr="00504893">
        <w:rPr>
          <w:rStyle w:val="2TimesNewRoman"/>
          <w:rFonts w:ascii="Arial" w:eastAsia="MS Mincho" w:hAnsi="Arial" w:cs="Arial"/>
          <w:b w:val="0"/>
          <w:sz w:val="18"/>
          <w:szCs w:val="18"/>
        </w:rPr>
        <w:t>1</w:t>
      </w:r>
      <w:r w:rsidRPr="00504893">
        <w:rPr>
          <w:rFonts w:ascii="Arial" w:hAnsi="Arial" w:cs="Arial"/>
          <w:b w:val="0"/>
          <w:color w:val="000000"/>
          <w:sz w:val="18"/>
          <w:szCs w:val="18"/>
        </w:rPr>
        <w:t>.</w:t>
      </w:r>
      <w:bookmarkEnd w:id="1"/>
    </w:p>
    <w:p w:rsidR="00272652" w:rsidRPr="00504893" w:rsidRDefault="00272652" w:rsidP="00272652">
      <w:pPr>
        <w:pStyle w:val="3"/>
        <w:numPr>
          <w:ilvl w:val="0"/>
          <w:numId w:val="1"/>
        </w:numPr>
        <w:shd w:val="clear" w:color="auto" w:fill="auto"/>
        <w:tabs>
          <w:tab w:val="left" w:pos="1102"/>
        </w:tabs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b w:val="0"/>
          <w:color w:val="000000"/>
          <w:sz w:val="18"/>
          <w:szCs w:val="18"/>
        </w:rPr>
        <w:t>Утвердить прилагаемый Перечень №2 сведений об объектах адресации, вносимых в государственный адресный реестр.</w:t>
      </w:r>
    </w:p>
    <w:p w:rsidR="00272652" w:rsidRPr="00504893" w:rsidRDefault="00272652" w:rsidP="00272652">
      <w:pPr>
        <w:pStyle w:val="3"/>
        <w:numPr>
          <w:ilvl w:val="0"/>
          <w:numId w:val="1"/>
        </w:numPr>
        <w:shd w:val="clear" w:color="auto" w:fill="auto"/>
        <w:tabs>
          <w:tab w:val="left" w:pos="1102"/>
        </w:tabs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b w:val="0"/>
          <w:color w:val="000000"/>
          <w:sz w:val="18"/>
          <w:szCs w:val="18"/>
        </w:rPr>
        <w:t>Признать присвоенными адреса объектов адресации согласно Перечню №2.</w:t>
      </w:r>
    </w:p>
    <w:p w:rsidR="00272652" w:rsidRPr="00504893" w:rsidRDefault="00272652" w:rsidP="00272652">
      <w:pPr>
        <w:pStyle w:val="3"/>
        <w:numPr>
          <w:ilvl w:val="0"/>
          <w:numId w:val="1"/>
        </w:numPr>
        <w:shd w:val="clear" w:color="auto" w:fill="auto"/>
        <w:tabs>
          <w:tab w:val="left" w:pos="1102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b w:val="0"/>
          <w:color w:val="000000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объектах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 w:rsidRPr="00504893">
        <w:rPr>
          <w:rFonts w:ascii="Arial" w:hAnsi="Arial" w:cs="Arial"/>
          <w:b w:val="0"/>
          <w:color w:val="000000"/>
          <w:sz w:val="18"/>
          <w:szCs w:val="18"/>
        </w:rPr>
        <w:t>адресации согласно Перечням №1, №2.</w:t>
      </w:r>
    </w:p>
    <w:p w:rsidR="00272652" w:rsidRPr="00504893" w:rsidRDefault="00272652" w:rsidP="00272652">
      <w:pPr>
        <w:pStyle w:val="3"/>
        <w:numPr>
          <w:ilvl w:val="0"/>
          <w:numId w:val="1"/>
        </w:numPr>
        <w:shd w:val="clear" w:color="auto" w:fill="auto"/>
        <w:tabs>
          <w:tab w:val="left" w:pos="1102"/>
          <w:tab w:val="left" w:pos="1388"/>
        </w:tabs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504893"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 w:rsidRPr="00504893">
        <w:rPr>
          <w:rFonts w:ascii="Arial" w:hAnsi="Arial" w:cs="Arial"/>
          <w:b w:val="0"/>
          <w:color w:val="000000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2652" w:rsidRPr="00504893" w:rsidRDefault="00272652" w:rsidP="00272652">
      <w:pPr>
        <w:pStyle w:val="3"/>
        <w:numPr>
          <w:ilvl w:val="0"/>
          <w:numId w:val="1"/>
        </w:numPr>
        <w:shd w:val="clear" w:color="auto" w:fill="auto"/>
        <w:tabs>
          <w:tab w:val="left" w:pos="1038"/>
          <w:tab w:val="left" w:pos="1102"/>
        </w:tabs>
        <w:spacing w:before="0" w:after="0" w:line="240" w:lineRule="auto"/>
        <w:ind w:firstLine="697"/>
        <w:contextualSpacing/>
        <w:rPr>
          <w:rFonts w:ascii="Arial" w:hAnsi="Arial" w:cs="Arial"/>
          <w:b w:val="0"/>
          <w:sz w:val="18"/>
          <w:szCs w:val="18"/>
        </w:rPr>
        <w:sectPr w:rsidR="00272652" w:rsidRPr="00504893" w:rsidSect="00272652">
          <w:headerReference w:type="even" r:id="rId8"/>
          <w:pgSz w:w="11909" w:h="16838"/>
          <w:pgMar w:top="1385" w:right="1266" w:bottom="1148" w:left="1295" w:header="0" w:footer="3" w:gutter="0"/>
          <w:cols w:space="720"/>
          <w:noEndnote/>
          <w:docGrid w:linePitch="360"/>
        </w:sectPr>
      </w:pPr>
      <w:proofErr w:type="gramStart"/>
      <w:r w:rsidRPr="00504893"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 w:rsidRPr="00504893"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2652" w:rsidRPr="00504893" w:rsidRDefault="00272652" w:rsidP="00272652">
      <w:pPr>
        <w:spacing w:line="240" w:lineRule="exact"/>
        <w:rPr>
          <w:rFonts w:ascii="Arial" w:hAnsi="Arial" w:cs="Arial"/>
          <w:sz w:val="18"/>
          <w:szCs w:val="18"/>
        </w:rPr>
      </w:pPr>
    </w:p>
    <w:p w:rsidR="00272652" w:rsidRPr="00504893" w:rsidRDefault="00272652" w:rsidP="00272652">
      <w:pPr>
        <w:pStyle w:val="3"/>
        <w:shd w:val="clear" w:color="auto" w:fill="auto"/>
        <w:spacing w:before="0" w:after="0" w:line="230" w:lineRule="exact"/>
        <w:ind w:left="100"/>
        <w:jc w:val="left"/>
        <w:rPr>
          <w:rFonts w:ascii="Arial" w:hAnsi="Arial" w:cs="Arial"/>
          <w:b w:val="0"/>
          <w:sz w:val="18"/>
          <w:szCs w:val="18"/>
        </w:rPr>
      </w:pPr>
      <w:r w:rsidRPr="00504893">
        <w:rPr>
          <w:rFonts w:ascii="Arial" w:hAnsi="Arial" w:cs="Arial"/>
          <w:color w:val="000000"/>
          <w:sz w:val="18"/>
          <w:szCs w:val="18"/>
        </w:rPr>
        <w:t>Глава администрации</w:t>
      </w:r>
      <w:r w:rsidRPr="00504893">
        <w:rPr>
          <w:rFonts w:ascii="Arial" w:hAnsi="Arial" w:cs="Arial"/>
          <w:sz w:val="18"/>
          <w:szCs w:val="18"/>
        </w:rPr>
        <w:t xml:space="preserve"> </w:t>
      </w:r>
      <w:r w:rsidRPr="00504893">
        <w:rPr>
          <w:rStyle w:val="Exact"/>
          <w:rFonts w:ascii="Arial" w:hAnsi="Arial" w:cs="Arial"/>
          <w:b/>
          <w:sz w:val="18"/>
          <w:szCs w:val="18"/>
        </w:rPr>
        <w:t>О.А. Полумордвинов</w:t>
      </w:r>
    </w:p>
    <w:p w:rsidR="00272652" w:rsidRDefault="00272652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</w:pPr>
    </w:p>
    <w:p w:rsidR="00B86D8C" w:rsidRPr="00504893" w:rsidRDefault="00B86D8C" w:rsidP="00272652">
      <w:pPr>
        <w:pStyle w:val="3"/>
        <w:shd w:val="clear" w:color="auto" w:fill="auto"/>
        <w:spacing w:before="0" w:after="0" w:line="250" w:lineRule="exact"/>
        <w:jc w:val="left"/>
        <w:rPr>
          <w:rFonts w:ascii="Arial" w:hAnsi="Arial" w:cs="Arial"/>
          <w:b w:val="0"/>
          <w:sz w:val="18"/>
          <w:szCs w:val="18"/>
        </w:rPr>
        <w:sectPr w:rsidR="00B86D8C" w:rsidRPr="00504893" w:rsidSect="00504893">
          <w:type w:val="continuous"/>
          <w:pgSz w:w="11909" w:h="16838"/>
          <w:pgMar w:top="6269" w:right="1277" w:bottom="5976" w:left="1279" w:header="0" w:footer="3" w:gutter="0"/>
          <w:cols w:space="720"/>
          <w:noEndnote/>
          <w:docGrid w:linePitch="360"/>
        </w:sectPr>
      </w:pPr>
    </w:p>
    <w:p w:rsidR="00272652" w:rsidRPr="00504893" w:rsidRDefault="00272652" w:rsidP="00272652">
      <w:pPr>
        <w:spacing w:line="240" w:lineRule="exact"/>
        <w:rPr>
          <w:rFonts w:ascii="Arial" w:hAnsi="Arial" w:cs="Arial"/>
          <w:sz w:val="18"/>
          <w:szCs w:val="18"/>
        </w:rPr>
      </w:pPr>
    </w:p>
    <w:p w:rsidR="00984FF0" w:rsidRDefault="00B86D8C">
      <w:r>
        <w:rPr>
          <w:noProof/>
        </w:rPr>
        <w:drawing>
          <wp:inline distT="0" distB="0" distL="0" distR="0">
            <wp:extent cx="5105400" cy="7762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D8C" w:rsidRDefault="00B86D8C">
      <w:r>
        <w:rPr>
          <w:noProof/>
        </w:rPr>
        <w:lastRenderedPageBreak/>
        <w:drawing>
          <wp:inline distT="0" distB="0" distL="0" distR="0">
            <wp:extent cx="5133975" cy="75914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D8C" w:rsidRDefault="00B86D8C">
      <w:r>
        <w:rPr>
          <w:noProof/>
        </w:rPr>
        <w:lastRenderedPageBreak/>
        <w:drawing>
          <wp:inline distT="0" distB="0" distL="0" distR="0">
            <wp:extent cx="5029200" cy="74771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D8C" w:rsidRDefault="00B86D8C">
      <w:r>
        <w:rPr>
          <w:noProof/>
        </w:rPr>
        <w:lastRenderedPageBreak/>
        <w:drawing>
          <wp:inline distT="0" distB="0" distL="0" distR="0">
            <wp:extent cx="5057775" cy="7467600"/>
            <wp:effectExtent l="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46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D8C" w:rsidRDefault="00B86D8C">
      <w:r>
        <w:rPr>
          <w:noProof/>
        </w:rPr>
        <w:lastRenderedPageBreak/>
        <w:drawing>
          <wp:inline distT="0" distB="0" distL="0" distR="0">
            <wp:extent cx="4705350" cy="81915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819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010150" cy="8207685"/>
            <wp:effectExtent l="0" t="0" r="0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0150" cy="8207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D8C" w:rsidRDefault="00B86D8C">
      <w:bookmarkStart w:id="2" w:name="_GoBack"/>
      <w:r>
        <w:rPr>
          <w:noProof/>
        </w:rPr>
        <w:lastRenderedPageBreak/>
        <w:drawing>
          <wp:inline distT="0" distB="0" distL="0" distR="0">
            <wp:extent cx="5200650" cy="77343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sectPr w:rsidR="00B86D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E5C" w:rsidRDefault="004D2E5C">
      <w:r>
        <w:separator/>
      </w:r>
    </w:p>
  </w:endnote>
  <w:endnote w:type="continuationSeparator" w:id="0">
    <w:p w:rsidR="004D2E5C" w:rsidRDefault="004D2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E5C" w:rsidRDefault="004D2E5C">
      <w:r>
        <w:separator/>
      </w:r>
    </w:p>
  </w:footnote>
  <w:footnote w:type="continuationSeparator" w:id="0">
    <w:p w:rsidR="004D2E5C" w:rsidRDefault="004D2E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7D4D" w:rsidRDefault="00272652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251659264" behindDoc="1" locked="0" layoutInCell="1" allowOverlap="1">
              <wp:simplePos x="0" y="0"/>
              <wp:positionH relativeFrom="page">
                <wp:posOffset>3670935</wp:posOffset>
              </wp:positionH>
              <wp:positionV relativeFrom="page">
                <wp:posOffset>718820</wp:posOffset>
              </wp:positionV>
              <wp:extent cx="76835" cy="175260"/>
              <wp:effectExtent l="3810" t="4445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D4D" w:rsidRDefault="00272652">
                          <w:r>
                            <w:rPr>
                              <w:rStyle w:val="a5"/>
                              <w:rFonts w:eastAsia="Courier New"/>
                              <w:b w:val="0"/>
                              <w:bCs w:val="0"/>
                            </w:rPr>
                            <w:t>2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89.05pt;margin-top:56.6pt;width:6.05pt;height:13.8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" filled="f" stroked="f">
              <v:textbox style="mso-fit-shape-to-text:t" inset="0,0,0,0">
                <w:txbxContent>
                  <w:p w:rsidR="000D7D4D" w:rsidRDefault="00272652">
                    <w:r>
                      <w:rPr>
                        <w:rStyle w:val="a5"/>
                        <w:rFonts w:eastAsia="Courier New"/>
                        <w:b w:val="0"/>
                        <w:bCs w:val="0"/>
                      </w:rP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6073A5"/>
    <w:multiLevelType w:val="multilevel"/>
    <w:tmpl w:val="3BC6686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762"/>
    <w:rsid w:val="00272652"/>
    <w:rsid w:val="004D2E5C"/>
    <w:rsid w:val="00984FF0"/>
    <w:rsid w:val="00B05762"/>
    <w:rsid w:val="00B8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726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5pt4pt">
    <w:name w:val="Основной текст (2) + 15 pt;Полужирный;Интервал 4 pt"/>
    <w:basedOn w:val="a0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/>
    </w:rPr>
  </w:style>
  <w:style w:type="character" w:customStyle="1" w:styleId="a3">
    <w:name w:val="Основной текст_"/>
    <w:basedOn w:val="a0"/>
    <w:link w:val="3"/>
    <w:rsid w:val="00272652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TimesNewRoman">
    <w:name w:val="Заголовок №2 + Times New Roman"/>
    <w:basedOn w:val="a0"/>
    <w:rsid w:val="002726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4">
    <w:name w:val="Колонтитул_"/>
    <w:basedOn w:val="a0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"/>
    <w:basedOn w:val="a4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Exact">
    <w:name w:val="Основной текст Exact"/>
    <w:basedOn w:val="a0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3"/>
      <w:szCs w:val="23"/>
      <w:u w:val="none"/>
    </w:rPr>
  </w:style>
  <w:style w:type="paragraph" w:customStyle="1" w:styleId="3">
    <w:name w:val="Основной текст3"/>
    <w:basedOn w:val="a"/>
    <w:link w:val="a3"/>
    <w:rsid w:val="00272652"/>
    <w:pPr>
      <w:shd w:val="clear" w:color="auto" w:fill="FFFFFF"/>
      <w:spacing w:before="60" w:after="1320" w:line="317" w:lineRule="exact"/>
      <w:jc w:val="both"/>
    </w:pPr>
    <w:rPr>
      <w:rFonts w:ascii="Times New Roman" w:eastAsia="Times New Roman" w:hAnsi="Times New Roman" w:cs="Times New Roman"/>
      <w:b/>
      <w:bCs/>
      <w:color w:val="auto"/>
      <w:sz w:val="25"/>
      <w:szCs w:val="25"/>
      <w:lang w:eastAsia="en-US"/>
    </w:rPr>
  </w:style>
  <w:style w:type="paragraph" w:styleId="a6">
    <w:name w:val="No Spacing"/>
    <w:uiPriority w:val="1"/>
    <w:qFormat/>
    <w:rsid w:val="002726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86D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6D8C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726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5pt4pt">
    <w:name w:val="Основной текст (2) + 15 pt;Полужирный;Интервал 4 pt"/>
    <w:basedOn w:val="a0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90"/>
      <w:w w:val="100"/>
      <w:position w:val="0"/>
      <w:sz w:val="30"/>
      <w:szCs w:val="30"/>
      <w:u w:val="none"/>
      <w:lang w:val="ru-RU"/>
    </w:rPr>
  </w:style>
  <w:style w:type="character" w:customStyle="1" w:styleId="a3">
    <w:name w:val="Основной текст_"/>
    <w:basedOn w:val="a0"/>
    <w:link w:val="3"/>
    <w:rsid w:val="00272652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TimesNewRoman">
    <w:name w:val="Заголовок №2 + Times New Roman"/>
    <w:basedOn w:val="a0"/>
    <w:rsid w:val="002726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</w:rPr>
  </w:style>
  <w:style w:type="character" w:customStyle="1" w:styleId="a4">
    <w:name w:val="Колонтитул_"/>
    <w:basedOn w:val="a0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"/>
    <w:basedOn w:val="a4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Exact">
    <w:name w:val="Основной текст Exact"/>
    <w:basedOn w:val="a0"/>
    <w:rsid w:val="002726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6"/>
      <w:sz w:val="23"/>
      <w:szCs w:val="23"/>
      <w:u w:val="none"/>
    </w:rPr>
  </w:style>
  <w:style w:type="paragraph" w:customStyle="1" w:styleId="3">
    <w:name w:val="Основной текст3"/>
    <w:basedOn w:val="a"/>
    <w:link w:val="a3"/>
    <w:rsid w:val="00272652"/>
    <w:pPr>
      <w:shd w:val="clear" w:color="auto" w:fill="FFFFFF"/>
      <w:spacing w:before="60" w:after="1320" w:line="317" w:lineRule="exact"/>
      <w:jc w:val="both"/>
    </w:pPr>
    <w:rPr>
      <w:rFonts w:ascii="Times New Roman" w:eastAsia="Times New Roman" w:hAnsi="Times New Roman" w:cs="Times New Roman"/>
      <w:b/>
      <w:bCs/>
      <w:color w:val="auto"/>
      <w:sz w:val="25"/>
      <w:szCs w:val="25"/>
      <w:lang w:eastAsia="en-US"/>
    </w:rPr>
  </w:style>
  <w:style w:type="paragraph" w:styleId="a6">
    <w:name w:val="No Spacing"/>
    <w:uiPriority w:val="1"/>
    <w:qFormat/>
    <w:rsid w:val="0027265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86D8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86D8C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357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2018-01-26T05:18:00Z</dcterms:created>
  <dcterms:modified xsi:type="dcterms:W3CDTF">2018-01-26T05:22:00Z</dcterms:modified>
</cp:coreProperties>
</file>