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738" w:rsidRDefault="00CD0738" w:rsidP="00CD073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13F5C" w:rsidRDefault="00013F5C" w:rsidP="00CD0738">
      <w:pPr>
        <w:pStyle w:val="a3"/>
        <w:jc w:val="center"/>
        <w:rPr>
          <w:rStyle w:val="2ArialUnicodeMS"/>
          <w:rFonts w:asciiTheme="majorHAnsi" w:eastAsia="Courier New" w:hAnsiTheme="majorHAnsi" w:cs="Courier New" w:hint="default"/>
          <w:b/>
          <w:sz w:val="20"/>
          <w:szCs w:val="20"/>
        </w:rPr>
      </w:pPr>
      <w:r>
        <w:rPr>
          <w:rStyle w:val="2ArialUnicodeMS"/>
          <w:rFonts w:asciiTheme="majorHAnsi" w:eastAsia="Courier New" w:hAnsiTheme="majorHAnsi" w:cs="Courier New" w:hint="default"/>
          <w:b/>
          <w:sz w:val="20"/>
          <w:szCs w:val="20"/>
        </w:rPr>
        <w:t>РАСПОРЯЖЕНИЕ</w:t>
      </w:r>
    </w:p>
    <w:p w:rsidR="00CD0738" w:rsidRDefault="00CD0738" w:rsidP="00CD0738">
      <w:pPr>
        <w:pStyle w:val="a3"/>
        <w:jc w:val="center"/>
      </w:pPr>
      <w:bookmarkStart w:id="0" w:name="_GoBack"/>
      <w:bookmarkEnd w:id="0"/>
      <w:r>
        <w:rPr>
          <w:rStyle w:val="2ArialUnicodeMS"/>
          <w:rFonts w:asciiTheme="majorHAnsi" w:hAnsiTheme="majorHAnsi" w:hint="default"/>
          <w:b/>
          <w:sz w:val="20"/>
          <w:szCs w:val="20"/>
        </w:rPr>
        <w:t>25 января 2018 года №312-р</w:t>
      </w:r>
    </w:p>
    <w:p w:rsidR="00CD0738" w:rsidRDefault="00CD0738" w:rsidP="00CD073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«Об обеспечение исполнения наказания в виде обязательных работ»</w:t>
      </w:r>
    </w:p>
    <w:p w:rsidR="00CD0738" w:rsidRDefault="00CD0738" w:rsidP="00CD0738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В соответствии со статьей 49 Уголовного кодекса Российской Федерации, статьей 25 Уголовно-исполнительного кодекса Российской Федерации» и статьей 32.13 Кодекса Российской Федерации об административных правонарушениях, в целях обеспечения исполнения наказания в виде обязательных работ, по согласованию с уголовно - исполнительной инспекцией УФСИН России по Астраханской области и Управлением Федеральной службы судебных приставов по Астраханской области:</w:t>
      </w:r>
      <w:proofErr w:type="gramEnd"/>
    </w:p>
    <w:p w:rsidR="00CD0738" w:rsidRDefault="00CD0738" w:rsidP="00CD0738">
      <w:pPr>
        <w:pStyle w:val="1"/>
        <w:numPr>
          <w:ilvl w:val="0"/>
          <w:numId w:val="1"/>
        </w:numPr>
        <w:shd w:val="clear" w:color="auto" w:fill="auto"/>
        <w:tabs>
          <w:tab w:val="left" w:pos="1245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прилагаемый перечень организаций города Астрахани, оказывающих содействие занятости граждан, отбывающих административное наказание в виде обязательных работ, и граждан, отбывающих наказание в виде обязательных работ, осужденных по приговору суда (далее - Перечень).</w:t>
      </w:r>
    </w:p>
    <w:p w:rsidR="00CD0738" w:rsidRDefault="00CD0738" w:rsidP="00CD0738">
      <w:pPr>
        <w:pStyle w:val="1"/>
        <w:numPr>
          <w:ilvl w:val="0"/>
          <w:numId w:val="1"/>
        </w:numPr>
        <w:shd w:val="clear" w:color="auto" w:fill="auto"/>
        <w:tabs>
          <w:tab w:val="left" w:pos="1245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Руководителям предприятий и организаций города Астрахани, указанных в Перечне, обеспечить:</w:t>
      </w:r>
    </w:p>
    <w:p w:rsidR="00CD0738" w:rsidRDefault="00CD0738" w:rsidP="00CD0738">
      <w:pPr>
        <w:pStyle w:val="1"/>
        <w:numPr>
          <w:ilvl w:val="1"/>
          <w:numId w:val="1"/>
        </w:numPr>
        <w:shd w:val="clear" w:color="auto" w:fill="auto"/>
        <w:tabs>
          <w:tab w:val="left" w:pos="1245"/>
          <w:tab w:val="left" w:pos="1475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Безопасные условия и охрану труда граждан, отбывающих административное наказание в виде обязательных работ, и граждан, отбывающих наказание в виде обязательных работ, осужденных по приговору суда (далее - указанная категория граждан);</w:t>
      </w:r>
    </w:p>
    <w:p w:rsidR="00CD0738" w:rsidRDefault="00CD0738" w:rsidP="00CD0738">
      <w:pPr>
        <w:pStyle w:val="1"/>
        <w:numPr>
          <w:ilvl w:val="1"/>
          <w:numId w:val="1"/>
        </w:numPr>
        <w:shd w:val="clear" w:color="auto" w:fill="auto"/>
        <w:tabs>
          <w:tab w:val="left" w:pos="1245"/>
          <w:tab w:val="left" w:pos="1475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выполнением определенных работ для указанной категории граждан;</w:t>
      </w:r>
    </w:p>
    <w:p w:rsidR="00CD0738" w:rsidRDefault="00CD0738" w:rsidP="00CD0738">
      <w:pPr>
        <w:pStyle w:val="1"/>
        <w:numPr>
          <w:ilvl w:val="1"/>
          <w:numId w:val="1"/>
        </w:numPr>
        <w:shd w:val="clear" w:color="auto" w:fill="auto"/>
        <w:tabs>
          <w:tab w:val="left" w:pos="1245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Уведомление ФКУ УИИ УФСИН России по Астраханской области и УФССП по Астраханской области:</w:t>
      </w:r>
    </w:p>
    <w:p w:rsidR="00CD0738" w:rsidRDefault="00CD0738" w:rsidP="00CD0738">
      <w:pPr>
        <w:pStyle w:val="1"/>
        <w:numPr>
          <w:ilvl w:val="2"/>
          <w:numId w:val="1"/>
        </w:numPr>
        <w:shd w:val="clear" w:color="auto" w:fill="auto"/>
        <w:tabs>
          <w:tab w:val="left" w:pos="1245"/>
          <w:tab w:val="left" w:pos="1475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 количестве проработанных часов;</w:t>
      </w:r>
    </w:p>
    <w:p w:rsidR="00CD0738" w:rsidRDefault="00CD0738" w:rsidP="00CD0738">
      <w:pPr>
        <w:pStyle w:val="1"/>
        <w:numPr>
          <w:ilvl w:val="2"/>
          <w:numId w:val="1"/>
        </w:numPr>
        <w:shd w:val="clear" w:color="auto" w:fill="auto"/>
        <w:tabs>
          <w:tab w:val="left" w:pos="1245"/>
          <w:tab w:val="left" w:pos="1475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Об уклонении от отбывания наказания;</w:t>
      </w:r>
    </w:p>
    <w:p w:rsidR="00CD0738" w:rsidRDefault="00CD0738" w:rsidP="00CD0738">
      <w:pPr>
        <w:pStyle w:val="1"/>
        <w:numPr>
          <w:ilvl w:val="2"/>
          <w:numId w:val="1"/>
        </w:numPr>
        <w:shd w:val="clear" w:color="auto" w:fill="auto"/>
        <w:tabs>
          <w:tab w:val="left" w:pos="1245"/>
          <w:tab w:val="left" w:pos="1475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 переводе на другую должность.</w:t>
      </w:r>
    </w:p>
    <w:p w:rsidR="00CD0738" w:rsidRDefault="00CD0738" w:rsidP="00CD0738">
      <w:pPr>
        <w:pStyle w:val="1"/>
        <w:numPr>
          <w:ilvl w:val="0"/>
          <w:numId w:val="1"/>
        </w:numPr>
        <w:shd w:val="clear" w:color="auto" w:fill="auto"/>
        <w:tabs>
          <w:tab w:val="left" w:pos="1089"/>
          <w:tab w:val="left" w:pos="1245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Главам администрации районов города:</w:t>
      </w:r>
    </w:p>
    <w:p w:rsidR="00CD0738" w:rsidRDefault="00CD0738" w:rsidP="00CD0738">
      <w:pPr>
        <w:pStyle w:val="1"/>
        <w:numPr>
          <w:ilvl w:val="1"/>
          <w:numId w:val="1"/>
        </w:numPr>
        <w:shd w:val="clear" w:color="auto" w:fill="auto"/>
        <w:tabs>
          <w:tab w:val="left" w:pos="1245"/>
          <w:tab w:val="left" w:pos="1475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Осуществлять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установленных квот рабочих мест для указанной категории граждан;</w:t>
      </w:r>
    </w:p>
    <w:p w:rsidR="00CD0738" w:rsidRDefault="00CD0738" w:rsidP="00CD0738">
      <w:pPr>
        <w:pStyle w:val="1"/>
        <w:numPr>
          <w:ilvl w:val="1"/>
          <w:numId w:val="1"/>
        </w:numPr>
        <w:shd w:val="clear" w:color="auto" w:fill="auto"/>
        <w:tabs>
          <w:tab w:val="left" w:pos="1245"/>
          <w:tab w:val="left" w:pos="1475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На постоянной основе проводить целенаправленную работу, направленную на подбор предприятий и организаций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для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указанной</w:t>
      </w:r>
    </w:p>
    <w:p w:rsidR="00CD0738" w:rsidRDefault="00CD0738" w:rsidP="00CD0738">
      <w:pPr>
        <w:pStyle w:val="1"/>
        <w:shd w:val="clear" w:color="auto" w:fill="auto"/>
        <w:tabs>
          <w:tab w:val="left" w:pos="1245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категории граждан, а также проводить работу в части увеличения квот на рабочие места.</w:t>
      </w:r>
    </w:p>
    <w:p w:rsidR="00CD0738" w:rsidRDefault="00CD0738" w:rsidP="00CD0738">
      <w:pPr>
        <w:pStyle w:val="1"/>
        <w:numPr>
          <w:ilvl w:val="0"/>
          <w:numId w:val="1"/>
        </w:numPr>
        <w:shd w:val="clear" w:color="auto" w:fill="auto"/>
        <w:tabs>
          <w:tab w:val="left" w:pos="1196"/>
          <w:tab w:val="left" w:pos="1245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Настоящее распоряжение вступает в силу после признания утратившими силу постановлений администрации муниципального образования «Город Астрахань» от 01.11.2016 № 7459 «Об обеспечении исполнения наказания в виде обязательных работ», от 22.02.2017 № 1189 «О внесении изменений в постановление администрации муниципального образования «Город Астрахань» от 01.11.2016 № 7459», от 30.05.2017 № 3222 «О внесении изменений в постановление администрации муниципального образования «Город Астрахань» от 01.11.2016 № 7459», от 04.09.2017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№ 5062 «О внесении изменений в постановление администрации муниципального образования «Город Астрахань» от 01.11.2016 № 7459».</w:t>
      </w:r>
    </w:p>
    <w:p w:rsidR="00CD0738" w:rsidRDefault="00CD0738" w:rsidP="00CD0738">
      <w:pPr>
        <w:pStyle w:val="1"/>
        <w:numPr>
          <w:ilvl w:val="0"/>
          <w:numId w:val="1"/>
        </w:numPr>
        <w:shd w:val="clear" w:color="auto" w:fill="auto"/>
        <w:tabs>
          <w:tab w:val="left" w:pos="1245"/>
          <w:tab w:val="left" w:pos="1407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</w:t>
      </w:r>
      <w:r>
        <w:rPr>
          <w:rFonts w:ascii="Arial" w:hAnsi="Arial" w:cs="Arial"/>
          <w:sz w:val="18"/>
          <w:szCs w:val="18"/>
        </w:rPr>
        <w:t>и муниципального образования «Г</w:t>
      </w:r>
      <w:r>
        <w:rPr>
          <w:rFonts w:ascii="Arial" w:hAnsi="Arial" w:cs="Arial"/>
          <w:color w:val="000000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CD0738" w:rsidRDefault="00CD0738" w:rsidP="00CD0738">
      <w:pPr>
        <w:pStyle w:val="1"/>
        <w:numPr>
          <w:ilvl w:val="0"/>
          <w:numId w:val="1"/>
        </w:numPr>
        <w:shd w:val="clear" w:color="auto" w:fill="auto"/>
        <w:tabs>
          <w:tab w:val="left" w:pos="1028"/>
          <w:tab w:val="left" w:pos="1245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Агабекова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С.Б.</w:t>
      </w:r>
    </w:p>
    <w:p w:rsidR="00CD0738" w:rsidRDefault="00CD0738" w:rsidP="00CD0738">
      <w:pPr>
        <w:pStyle w:val="1"/>
        <w:shd w:val="clear" w:color="auto" w:fill="auto"/>
        <w:spacing w:before="0" w:after="0" w:line="240" w:lineRule="auto"/>
        <w:ind w:firstLine="0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Style w:val="Exact"/>
          <w:rFonts w:ascii="Arial" w:eastAsia="Arial Unicode MS" w:hAnsi="Arial" w:cs="Arial"/>
          <w:b/>
          <w:sz w:val="18"/>
          <w:szCs w:val="18"/>
        </w:rPr>
        <w:t>О. А. Полумордвинов</w:t>
      </w:r>
    </w:p>
    <w:p w:rsidR="00984FF0" w:rsidRDefault="00984FF0"/>
    <w:p w:rsidR="00CD0738" w:rsidRDefault="00CD0738"/>
    <w:p w:rsidR="00CD0738" w:rsidRDefault="00CD0738"/>
    <w:p w:rsidR="00CD0738" w:rsidRDefault="00CD0738"/>
    <w:p w:rsidR="00CD0738" w:rsidRDefault="00CD0738"/>
    <w:p w:rsidR="00CD0738" w:rsidRDefault="00CD0738"/>
    <w:p w:rsidR="00CD0738" w:rsidRDefault="00CD0738"/>
    <w:p w:rsidR="00CD0738" w:rsidRDefault="00CD0738"/>
    <w:p w:rsidR="00CD0738" w:rsidRDefault="00CD0738"/>
    <w:p w:rsidR="00CD0738" w:rsidRDefault="00CD0738"/>
    <w:p w:rsidR="00CD0738" w:rsidRDefault="00CD0738"/>
    <w:p w:rsidR="00CD0738" w:rsidRDefault="00CD0738">
      <w:r>
        <w:rPr>
          <w:noProof/>
          <w:lang w:eastAsia="ru-RU"/>
        </w:rPr>
        <w:lastRenderedPageBreak/>
        <w:drawing>
          <wp:inline distT="0" distB="0" distL="0" distR="0">
            <wp:extent cx="5619750" cy="8072893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8072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738" w:rsidRDefault="00CD0738">
      <w:r>
        <w:rPr>
          <w:noProof/>
          <w:lang w:eastAsia="ru-RU"/>
        </w:rPr>
        <w:lastRenderedPageBreak/>
        <w:drawing>
          <wp:inline distT="0" distB="0" distL="0" distR="0">
            <wp:extent cx="5483939" cy="7315200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3939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738" w:rsidRDefault="00CD0738"/>
    <w:sectPr w:rsidR="00CD0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32175E"/>
    <w:multiLevelType w:val="multilevel"/>
    <w:tmpl w:val="114A9914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908"/>
    <w:rsid w:val="00013F5C"/>
    <w:rsid w:val="00984FF0"/>
    <w:rsid w:val="00CD0738"/>
    <w:rsid w:val="00D71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D073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CD073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4"/>
    <w:rsid w:val="00CD0738"/>
    <w:pPr>
      <w:widowControl w:val="0"/>
      <w:shd w:val="clear" w:color="auto" w:fill="FFFFFF"/>
      <w:spacing w:before="1140" w:after="600" w:line="319" w:lineRule="exact"/>
      <w:ind w:hanging="58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Exact">
    <w:name w:val="Основной текст Exact"/>
    <w:basedOn w:val="a0"/>
    <w:rsid w:val="00CD073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4"/>
      <w:sz w:val="27"/>
      <w:szCs w:val="27"/>
      <w:u w:val="none"/>
      <w:effect w:val="none"/>
    </w:rPr>
  </w:style>
  <w:style w:type="character" w:customStyle="1" w:styleId="2ArialUnicodeMS">
    <w:name w:val="Основной текст (2) + Arial Unicode MS"/>
    <w:aliases w:val="14,5 pt,Интервал 3 pt"/>
    <w:basedOn w:val="a0"/>
    <w:rsid w:val="00CD0738"/>
    <w:rPr>
      <w:rFonts w:ascii="Arial Unicode MS" w:eastAsia="Arial Unicode MS" w:hAnsi="Arial Unicode MS" w:cs="Arial Unicode MS" w:hint="eastAsia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CD0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D07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D073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a4">
    <w:name w:val="Основной текст_"/>
    <w:basedOn w:val="a0"/>
    <w:link w:val="1"/>
    <w:locked/>
    <w:rsid w:val="00CD073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4"/>
    <w:rsid w:val="00CD0738"/>
    <w:pPr>
      <w:widowControl w:val="0"/>
      <w:shd w:val="clear" w:color="auto" w:fill="FFFFFF"/>
      <w:spacing w:before="1140" w:after="600" w:line="319" w:lineRule="exact"/>
      <w:ind w:hanging="58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Exact">
    <w:name w:val="Основной текст Exact"/>
    <w:basedOn w:val="a0"/>
    <w:rsid w:val="00CD073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4"/>
      <w:sz w:val="27"/>
      <w:szCs w:val="27"/>
      <w:u w:val="none"/>
      <w:effect w:val="none"/>
    </w:rPr>
  </w:style>
  <w:style w:type="character" w:customStyle="1" w:styleId="2ArialUnicodeMS">
    <w:name w:val="Основной текст (2) + Arial Unicode MS"/>
    <w:aliases w:val="14,5 pt,Интервал 3 pt"/>
    <w:basedOn w:val="a0"/>
    <w:rsid w:val="00CD0738"/>
    <w:rPr>
      <w:rFonts w:ascii="Arial Unicode MS" w:eastAsia="Arial Unicode MS" w:hAnsi="Arial Unicode MS" w:cs="Arial Unicode MS" w:hint="eastAsia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CD0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D07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855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451</Words>
  <Characters>2572</Characters>
  <Application>Microsoft Office Word</Application>
  <DocSecurity>0</DocSecurity>
  <Lines>21</Lines>
  <Paragraphs>6</Paragraphs>
  <ScaleCrop>false</ScaleCrop>
  <Company/>
  <LinksUpToDate>false</LinksUpToDate>
  <CharactersWithSpaces>3017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2018-01-26T05:35:00Z</dcterms:created>
  <dcterms:modified xsi:type="dcterms:W3CDTF">2018-01-26T05:37:00Z</dcterms:modified>
</cp:coreProperties>
</file>