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0F" w:rsidRDefault="00C5120F" w:rsidP="00C5120F">
      <w:pPr>
        <w:pStyle w:val="3"/>
      </w:pPr>
      <w:r>
        <w:t>Глава муниципального образования «Город Астрахань»</w:t>
      </w:r>
    </w:p>
    <w:p w:rsidR="00C5120F" w:rsidRDefault="00C5120F" w:rsidP="00C5120F">
      <w:pPr>
        <w:pStyle w:val="3"/>
      </w:pPr>
      <w:r>
        <w:t>РАСПОРЯЖЕНИЕ</w:t>
      </w:r>
    </w:p>
    <w:p w:rsidR="00C5120F" w:rsidRDefault="00C5120F" w:rsidP="00C5120F">
      <w:pPr>
        <w:pStyle w:val="3"/>
      </w:pPr>
      <w:bookmarkStart w:id="0" w:name="_GoBack"/>
      <w:bookmarkEnd w:id="0"/>
      <w:r>
        <w:t>26 октября 2017 года № 170-р-мо</w:t>
      </w:r>
    </w:p>
    <w:p w:rsidR="00C5120F" w:rsidRDefault="00C5120F" w:rsidP="00C5120F">
      <w:pPr>
        <w:pStyle w:val="3"/>
      </w:pPr>
      <w:r>
        <w:t xml:space="preserve">«О проведении публичных слушаний по документации </w:t>
      </w:r>
    </w:p>
    <w:p w:rsidR="00C5120F" w:rsidRDefault="00C5120F" w:rsidP="00C5120F">
      <w:pPr>
        <w:pStyle w:val="3"/>
      </w:pPr>
      <w:r>
        <w:t xml:space="preserve">по планировке территории в границах улиц Тамбовской, </w:t>
      </w:r>
    </w:p>
    <w:p w:rsidR="00C5120F" w:rsidRDefault="00C5120F" w:rsidP="00C5120F">
      <w:pPr>
        <w:pStyle w:val="3"/>
      </w:pPr>
      <w:r>
        <w:t xml:space="preserve">Мусы </w:t>
      </w:r>
      <w:proofErr w:type="spellStart"/>
      <w:r>
        <w:t>Джалиля</w:t>
      </w:r>
      <w:proofErr w:type="spellEnd"/>
      <w:r>
        <w:t>, Бакинской, Бэра в Кировском районе г. Астрахани»</w:t>
      </w:r>
    </w:p>
    <w:p w:rsidR="00C5120F" w:rsidRDefault="00C5120F" w:rsidP="00C5120F">
      <w:pPr>
        <w:pStyle w:val="a3"/>
      </w:pPr>
      <w:proofErr w:type="gramStart"/>
      <w:r>
        <w:t>В связи с обращениями ООО «ИФК «</w:t>
      </w:r>
      <w:proofErr w:type="spellStart"/>
      <w:r>
        <w:t>Астрстройинвест</w:t>
      </w:r>
      <w:proofErr w:type="spellEnd"/>
      <w:r>
        <w:t xml:space="preserve">» от 27.09.2017 № 03-04-01-7975, от 03.10.2017 № 03-04-01-8168, в соответствии со ст. 46 Градостроительного кодекса Российской Федерации, ст. 28 Федерального закона «Об общих </w:t>
      </w:r>
      <w:r>
        <w:rPr>
          <w:spacing w:val="2"/>
        </w:rPr>
        <w:t xml:space="preserve">принципах организации местного самоуправления в Российской Федерации», ст. </w:t>
      </w:r>
      <w:r>
        <w:t>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</w:t>
      </w:r>
      <w:proofErr w:type="gramEnd"/>
      <w:r>
        <w:t xml:space="preserve"> </w:t>
      </w:r>
      <w:proofErr w:type="gramStart"/>
      <w:r>
        <w:t>муниципального образования «Город Астрахань»,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Астрахани от 06.10.2011 № 9364-м, от 10.01.2013 № 09-м, договором № 03/16 о развитии застроенной территории в границах муниципального образования «Город Астрахань» от 17.02.2016, в целях соблюдения права человека</w:t>
      </w:r>
      <w:proofErr w:type="gramEnd"/>
      <w:r>
        <w:t xml:space="preserve">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C5120F" w:rsidRDefault="00C5120F" w:rsidP="00C5120F">
      <w:pPr>
        <w:pStyle w:val="a3"/>
      </w:pPr>
      <w:r>
        <w:t xml:space="preserve">1. Провести публичные слушания 30.11.2017 в 10.00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3 этаж по документации по планировке территории в границах улиц Тамбовской, Мусы </w:t>
      </w:r>
      <w:proofErr w:type="spellStart"/>
      <w:r>
        <w:t>Джалиля</w:t>
      </w:r>
      <w:proofErr w:type="spellEnd"/>
      <w:r>
        <w:t>, Бакинской, Бэра в Кировском районе г. Астрахани.</w:t>
      </w:r>
    </w:p>
    <w:p w:rsidR="00C5120F" w:rsidRDefault="00C5120F" w:rsidP="00C5120F">
      <w:pPr>
        <w:pStyle w:val="a3"/>
      </w:pPr>
      <w:r>
        <w:t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Астрахань»:</w:t>
      </w:r>
    </w:p>
    <w:p w:rsidR="00C5120F" w:rsidRDefault="00C5120F" w:rsidP="00C5120F">
      <w:pPr>
        <w:pStyle w:val="a3"/>
      </w:pPr>
      <w:r>
        <w:t>2.1. Организовать в период с 02.11.2017 по 30.11.2017 экспозицию демонстрационных материалов документации, указанной в п. 1 настоящего распоряжения главы муниципального образования «Город Астрахань», по адресу: ул. Советская, 8, 3 этаж.</w:t>
      </w:r>
    </w:p>
    <w:p w:rsidR="00C5120F" w:rsidRDefault="00C5120F" w:rsidP="00C5120F">
      <w:pPr>
        <w:pStyle w:val="a3"/>
      </w:pPr>
      <w:r>
        <w:t xml:space="preserve">2.2. </w:t>
      </w:r>
      <w:proofErr w:type="gramStart"/>
      <w:r>
        <w:t>Разместить документацию</w:t>
      </w:r>
      <w:proofErr w:type="gramEnd"/>
      <w:r>
        <w:t>, указанную в п. 1 настоящего распоряжения главы муниципального образования «Город Астрахань», на официальном сайте администрации муниципального образования «Город Астрахань».</w:t>
      </w:r>
    </w:p>
    <w:p w:rsidR="00C5120F" w:rsidRDefault="00C5120F" w:rsidP="00C5120F">
      <w:pPr>
        <w:pStyle w:val="a3"/>
      </w:pPr>
      <w:r>
        <w:t>2.3. Организовать работы по проведению публичных слушаний.</w:t>
      </w:r>
    </w:p>
    <w:p w:rsidR="00C5120F" w:rsidRDefault="00C5120F" w:rsidP="00C5120F">
      <w:pPr>
        <w:pStyle w:val="a3"/>
      </w:pPr>
      <w:r>
        <w:t>2.4. Подготовить протокол и заключение о результатах публичных слушаний по документации, указанной в п. 1 настоящего распоряжения главы муниципального образования «Город Астрахань».</w:t>
      </w:r>
    </w:p>
    <w:p w:rsidR="00C5120F" w:rsidRDefault="00C5120F" w:rsidP="00C5120F">
      <w:pPr>
        <w:pStyle w:val="a3"/>
      </w:pPr>
      <w:r>
        <w:t>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C5120F" w:rsidRDefault="00C5120F" w:rsidP="00C5120F">
      <w:pPr>
        <w:pStyle w:val="a3"/>
      </w:pPr>
      <w:r>
        <w:t>3. Предложения и замечания по документации, указанной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30.11.2017.</w:t>
      </w:r>
    </w:p>
    <w:p w:rsidR="00C5120F" w:rsidRDefault="00C5120F" w:rsidP="00C5120F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C5120F" w:rsidRDefault="00C5120F" w:rsidP="00C5120F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5120F" w:rsidRDefault="00C5120F" w:rsidP="00C5120F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C5120F" w:rsidRDefault="00C5120F" w:rsidP="00C5120F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 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02"/>
    <w:rsid w:val="004D1202"/>
    <w:rsid w:val="00984FF0"/>
    <w:rsid w:val="00C5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5120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5120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5120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5120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2017-11-02T05:28:00Z</dcterms:created>
  <dcterms:modified xsi:type="dcterms:W3CDTF">2017-11-02T05:28:00Z</dcterms:modified>
</cp:coreProperties>
</file>