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0168F" w:rsidRDefault="0050168F" w:rsidP="0050168F">
      <w:pPr>
        <w:pStyle w:val="3"/>
      </w:pPr>
      <w:r>
        <w:t>Администрация муниципального образования «Город Астрахань»</w:t>
      </w:r>
    </w:p>
    <w:p w:rsidR="0050168F" w:rsidRDefault="0050168F" w:rsidP="0050168F">
      <w:pPr>
        <w:pStyle w:val="3"/>
      </w:pPr>
      <w:r>
        <w:t>РАСПОРЯЖЕНИЕ</w:t>
      </w:r>
      <w:bookmarkStart w:id="0" w:name="_GoBack"/>
      <w:bookmarkEnd w:id="0"/>
    </w:p>
    <w:p w:rsidR="0050168F" w:rsidRDefault="0050168F" w:rsidP="0050168F">
      <w:pPr>
        <w:pStyle w:val="3"/>
      </w:pPr>
      <w:r>
        <w:t>27 апреля 2018 года № 2024-р</w:t>
      </w:r>
    </w:p>
    <w:p w:rsidR="0050168F" w:rsidRDefault="0050168F" w:rsidP="0050168F">
      <w:pPr>
        <w:pStyle w:val="3"/>
      </w:pPr>
      <w:r>
        <w:t xml:space="preserve">«Об изъятии для муниципальных нужд </w:t>
      </w:r>
    </w:p>
    <w:p w:rsidR="0050168F" w:rsidRDefault="0050168F" w:rsidP="0050168F">
      <w:pPr>
        <w:pStyle w:val="3"/>
      </w:pPr>
      <w:r>
        <w:t>муниципального образо­вания «Город Астрахань» жи­лых помещений</w:t>
      </w:r>
    </w:p>
    <w:p w:rsidR="0050168F" w:rsidRDefault="0050168F" w:rsidP="0050168F">
      <w:pPr>
        <w:pStyle w:val="3"/>
      </w:pPr>
      <w:r>
        <w:t>многоквартир­ного жилого дома (литера «28, 28</w:t>
      </w:r>
      <w:r>
        <w:rPr>
          <w:vertAlign w:val="superscript"/>
        </w:rPr>
        <w:t>1</w:t>
      </w:r>
      <w:r>
        <w:t>, 28</w:t>
      </w:r>
      <w:r>
        <w:rPr>
          <w:vertAlign w:val="superscript"/>
        </w:rPr>
        <w:t>2</w:t>
      </w:r>
      <w:r>
        <w:t>, 28</w:t>
      </w:r>
      <w:r>
        <w:rPr>
          <w:vertAlign w:val="superscript"/>
        </w:rPr>
        <w:t>3</w:t>
      </w:r>
      <w:r>
        <w:t>»)</w:t>
      </w:r>
    </w:p>
    <w:p w:rsidR="0050168F" w:rsidRDefault="0050168F" w:rsidP="0050168F">
      <w:pPr>
        <w:pStyle w:val="3"/>
      </w:pPr>
      <w:r>
        <w:t>по пл. Славянской, 28 в Ленинском районе»</w:t>
      </w:r>
    </w:p>
    <w:p w:rsidR="0050168F" w:rsidRDefault="0050168F" w:rsidP="0050168F">
      <w:pPr>
        <w:pStyle w:val="a3"/>
      </w:pPr>
      <w:r>
        <w:t>В соответствии с ч. 10 ст. 32 Жилищного кодекса Российской Федера­ции, заключением о признании многоквартирного жилого дома (литера «28, 28</w:t>
      </w:r>
      <w:r>
        <w:rPr>
          <w:vertAlign w:val="superscript"/>
        </w:rPr>
        <w:t>1</w:t>
      </w:r>
      <w:r>
        <w:t>, 28</w:t>
      </w:r>
      <w:r>
        <w:rPr>
          <w:vertAlign w:val="superscript"/>
        </w:rPr>
        <w:t>2</w:t>
      </w:r>
      <w:r>
        <w:t>, 28</w:t>
      </w:r>
      <w:r>
        <w:rPr>
          <w:vertAlign w:val="superscript"/>
        </w:rPr>
        <w:t>3</w:t>
      </w:r>
      <w:r>
        <w:t xml:space="preserve">») по пл. Славянской, 28 в Ленинском районе г. Астрахани ава­рийным и подлежащим сносу от 22.11.2013 № 8, распоряжением админи­страции города Астрахани от 20.01.2014 № 46-р «О дальнейшем использова­нии многоквартирного дома, </w:t>
      </w:r>
      <w:proofErr w:type="gramStart"/>
      <w:r>
        <w:t>литера  «</w:t>
      </w:r>
      <w:proofErr w:type="gramEnd"/>
      <w:r>
        <w:t>28, 28</w:t>
      </w:r>
      <w:r>
        <w:rPr>
          <w:vertAlign w:val="superscript"/>
        </w:rPr>
        <w:t>1</w:t>
      </w:r>
      <w:r>
        <w:t>, 28</w:t>
      </w:r>
      <w:r>
        <w:rPr>
          <w:vertAlign w:val="superscript"/>
        </w:rPr>
        <w:t>2</w:t>
      </w:r>
      <w:r>
        <w:t>, 28</w:t>
      </w:r>
      <w:r>
        <w:rPr>
          <w:vertAlign w:val="superscript"/>
        </w:rPr>
        <w:t>3</w:t>
      </w:r>
      <w:r>
        <w:t>»,  по пл. Славянской, 28 в Ленинском районе»:</w:t>
      </w:r>
    </w:p>
    <w:p w:rsidR="0050168F" w:rsidRDefault="0050168F" w:rsidP="0050168F">
      <w:pPr>
        <w:pStyle w:val="a3"/>
      </w:pPr>
      <w:r>
        <w:t>1. Изъять для муниципальных нужд муниципального образования «Го­род Астрахань» жилые помещения (квартиры №№ 1, 2, 4, 7, 8, 9, 10, 11, 14, 17) в многоквартирном доме (литера «28, 28</w:t>
      </w:r>
      <w:r>
        <w:rPr>
          <w:vertAlign w:val="superscript"/>
        </w:rPr>
        <w:t>1</w:t>
      </w:r>
      <w:r>
        <w:t>, 28</w:t>
      </w:r>
      <w:r>
        <w:rPr>
          <w:vertAlign w:val="superscript"/>
        </w:rPr>
        <w:t>2</w:t>
      </w:r>
      <w:r>
        <w:t>, 28</w:t>
      </w:r>
      <w:r>
        <w:rPr>
          <w:vertAlign w:val="superscript"/>
        </w:rPr>
        <w:t>3</w:t>
      </w:r>
      <w:r>
        <w:t>»), расположенном по адресу: г. Астрахань, пл. Славянская, 28 в Ленинском районе (далее - недви­жимое имущество).</w:t>
      </w:r>
    </w:p>
    <w:p w:rsidR="0050168F" w:rsidRDefault="0050168F" w:rsidP="0050168F">
      <w:pPr>
        <w:pStyle w:val="a3"/>
      </w:pPr>
      <w:r>
        <w:t>2. В течение десяти дней со дня принятия настоящего распоряжения ад­министрации муниципального образования «Город Астрахань»:</w:t>
      </w:r>
    </w:p>
    <w:p w:rsidR="0050168F" w:rsidRDefault="0050168F" w:rsidP="0050168F">
      <w:pPr>
        <w:pStyle w:val="a3"/>
      </w:pPr>
      <w:r>
        <w:t>2.1. Управлению муниципального имущества администрации муници­пального образования «Город Астрахань»:</w:t>
      </w:r>
    </w:p>
    <w:p w:rsidR="0050168F" w:rsidRDefault="0050168F" w:rsidP="0050168F">
      <w:pPr>
        <w:pStyle w:val="a3"/>
      </w:pPr>
      <w:r>
        <w:t>2.1.1. Направить правообладателям недвижимого имущества копию настоящего распоряжения администрации муниципального образования «Го­род Астрахань» письмом с уведомлением о вручении.</w:t>
      </w:r>
    </w:p>
    <w:p w:rsidR="0050168F" w:rsidRDefault="0050168F" w:rsidP="0050168F">
      <w:pPr>
        <w:pStyle w:val="a3"/>
      </w:pPr>
      <w:r>
        <w:t>2.1.2. Направить копию настоящего распоряжения администрации муни­ципального образования «Город Астрахань» в управление Федеральной службы государственной регистрации, кадастра и картографии по Астрахан­ской области.</w:t>
      </w:r>
    </w:p>
    <w:p w:rsidR="0050168F" w:rsidRDefault="0050168F" w:rsidP="0050168F">
      <w:pPr>
        <w:pStyle w:val="a3"/>
      </w:pPr>
      <w:r>
        <w:t>2.2. Управлению информационной политики администрации муници­пального образования «Город Астрахань»:</w:t>
      </w:r>
    </w:p>
    <w:p w:rsidR="0050168F" w:rsidRDefault="0050168F" w:rsidP="0050168F">
      <w:pPr>
        <w:pStyle w:val="a3"/>
      </w:pPr>
      <w:r>
        <w:t>2.2.1. Разместить настоящее распоряжение администрации муниципаль­ного образования «Город Астрахань» на официальном сайте администрации муниципального образования «Город Астрахань»</w:t>
      </w:r>
    </w:p>
    <w:p w:rsidR="0050168F" w:rsidRDefault="0050168F" w:rsidP="0050168F">
      <w:pPr>
        <w:pStyle w:val="a3"/>
      </w:pPr>
      <w:r>
        <w:t>2.2.2. Опубликовать настоящее распоряжение администрации муници­пального образования «Город Астрахань» в средствах массовой информа­ции.</w:t>
      </w:r>
    </w:p>
    <w:p w:rsidR="0050168F" w:rsidRDefault="0050168F" w:rsidP="0050168F">
      <w:pPr>
        <w:pStyle w:val="a3"/>
      </w:pPr>
      <w:r>
        <w:t>3. Управлению муниципального имущества администрации муници­пального образования «Город Астрахань»:</w:t>
      </w:r>
    </w:p>
    <w:p w:rsidR="0050168F" w:rsidRDefault="0050168F" w:rsidP="0050168F">
      <w:pPr>
        <w:pStyle w:val="a3"/>
      </w:pPr>
      <w:r>
        <w:t>3.1.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 Астрахань».</w:t>
      </w:r>
    </w:p>
    <w:p w:rsidR="0050168F" w:rsidRDefault="0050168F" w:rsidP="0050168F">
      <w:pPr>
        <w:pStyle w:val="a3"/>
      </w:pPr>
      <w:r>
        <w:t>3.2. После принятия настоящего распоряжения администрации муници­пального образования «Город Астрахань» и выполнения подпункта 3.1 настоящего распоряжения администрации муниципального образования «Го­род Астрахань», направить правообладателям проекты соглашений об изъя­тии недвижимого имущества (далее - соглашения) письмом с уведомлением о вручении.</w:t>
      </w:r>
    </w:p>
    <w:p w:rsidR="0050168F" w:rsidRDefault="0050168F" w:rsidP="0050168F">
      <w:pPr>
        <w:pStyle w:val="a3"/>
      </w:pPr>
      <w:r>
        <w:t>3.3. Заключить соглашения с правообладателями изымаемого недвижи­мого имущества в случае их согласия с условиями соглашения и предложе­ниями о размере возмещения.</w:t>
      </w:r>
    </w:p>
    <w:p w:rsidR="0050168F" w:rsidRDefault="0050168F" w:rsidP="0050168F">
      <w:pPr>
        <w:pStyle w:val="a3"/>
      </w:pPr>
      <w:r>
        <w:t>3.4. В случае если по истечении девяноста дней со дня получения пра­вообладателями изымаемого недвижимого имущества проектов соглашений не представлены подписанные соглашения, обратиться в суд с иском о при­нудительном изъятии недвижимого имущества в соответствии с действую­щим законодательством Российской Федерации.</w:t>
      </w:r>
    </w:p>
    <w:p w:rsidR="0050168F" w:rsidRDefault="0050168F" w:rsidP="0050168F">
      <w:pPr>
        <w:pStyle w:val="a3"/>
      </w:pPr>
      <w:r>
        <w:t>4. Контроль за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об­разования «Город Астрахань».</w:t>
      </w:r>
    </w:p>
    <w:p w:rsidR="0050168F" w:rsidRDefault="0050168F" w:rsidP="0050168F">
      <w:pPr>
        <w:pStyle w:val="a3"/>
      </w:pPr>
      <w:r>
        <w:t>5. Настоящее распоряжение администрации муниципального образова­ния «Город Астрахань» действует в течение трех лет со дня его принятия.</w:t>
      </w:r>
    </w:p>
    <w:p w:rsidR="0050168F" w:rsidRDefault="0050168F" w:rsidP="0050168F">
      <w:pPr>
        <w:pStyle w:val="a3"/>
        <w:jc w:val="right"/>
        <w:rPr>
          <w:b/>
          <w:bCs/>
          <w:caps/>
        </w:rPr>
      </w:pPr>
      <w:proofErr w:type="spellStart"/>
      <w:r>
        <w:rPr>
          <w:b/>
          <w:bCs/>
        </w:rPr>
        <w:t>И.о</w:t>
      </w:r>
      <w:proofErr w:type="spellEnd"/>
      <w:r>
        <w:rPr>
          <w:b/>
          <w:bCs/>
        </w:rPr>
        <w:t>. главы администрации С</w:t>
      </w:r>
      <w:r>
        <w:rPr>
          <w:b/>
          <w:bCs/>
          <w:caps/>
        </w:rPr>
        <w:t>.Б. Агабеков</w:t>
      </w:r>
    </w:p>
    <w:p w:rsidR="0050168F" w:rsidRDefault="0050168F" w:rsidP="0050168F">
      <w:pPr>
        <w:pStyle w:val="a3"/>
        <w:jc w:val="right"/>
      </w:pPr>
    </w:p>
    <w:p w:rsidR="00491BD8" w:rsidRDefault="00491BD8"/>
    <w:sectPr w:rsidR="00491B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3254"/>
    <w:rsid w:val="00491BD8"/>
    <w:rsid w:val="0050168F"/>
    <w:rsid w:val="00DD32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79DB8A4-1432-48FE-91A8-D80EA635C8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0168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0168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540</Words>
  <Characters>3083</Characters>
  <Application>Microsoft Office Word</Application>
  <DocSecurity>0</DocSecurity>
  <Lines>25</Lines>
  <Paragraphs>7</Paragraphs>
  <ScaleCrop>false</ScaleCrop>
  <Company/>
  <LinksUpToDate>false</LinksUpToDate>
  <CharactersWithSpaces>3616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2018-05-03T11:59:00Z</dcterms:created>
  <dcterms:modified xsi:type="dcterms:W3CDTF">2018-05-03T11:59:00Z</dcterms:modified>
</cp:coreProperties>
</file>