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A5" w:rsidRPr="002716A5" w:rsidRDefault="002716A5" w:rsidP="002716A5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2716A5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2716A5" w:rsidRPr="002716A5" w:rsidRDefault="002716A5" w:rsidP="002716A5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2716A5">
        <w:rPr>
          <w:rFonts w:asciiTheme="majorHAnsi" w:hAnsiTheme="majorHAnsi"/>
          <w:b/>
          <w:sz w:val="20"/>
          <w:szCs w:val="20"/>
        </w:rPr>
        <w:t>РАСПОРЯЖЕНИЕ</w:t>
      </w:r>
    </w:p>
    <w:p w:rsidR="002C1171" w:rsidRPr="002716A5" w:rsidRDefault="003B3EF9" w:rsidP="002716A5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27 апреля </w:t>
      </w:r>
      <w:bookmarkStart w:id="1" w:name="_GoBack"/>
      <w:bookmarkEnd w:id="1"/>
      <w:r w:rsidR="0031480D" w:rsidRPr="002716A5">
        <w:rPr>
          <w:rFonts w:asciiTheme="majorHAnsi" w:hAnsiTheme="majorHAnsi"/>
          <w:b/>
          <w:sz w:val="20"/>
          <w:szCs w:val="20"/>
        </w:rPr>
        <w:t>2018 года</w:t>
      </w:r>
      <w:r w:rsidR="002716A5">
        <w:rPr>
          <w:rFonts w:asciiTheme="majorHAnsi" w:hAnsiTheme="majorHAnsi"/>
          <w:b/>
          <w:sz w:val="20"/>
          <w:szCs w:val="20"/>
        </w:rPr>
        <w:t xml:space="preserve"> </w:t>
      </w:r>
      <w:r w:rsidR="0031480D" w:rsidRPr="002716A5">
        <w:rPr>
          <w:rFonts w:asciiTheme="majorHAnsi" w:hAnsiTheme="majorHAnsi"/>
          <w:b/>
          <w:sz w:val="20"/>
          <w:szCs w:val="20"/>
        </w:rPr>
        <w:t>№2023-р</w:t>
      </w:r>
      <w:bookmarkEnd w:id="0"/>
    </w:p>
    <w:p w:rsidR="002C1171" w:rsidRPr="002716A5" w:rsidRDefault="002716A5" w:rsidP="002716A5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="0031480D" w:rsidRPr="002716A5">
        <w:rPr>
          <w:rFonts w:asciiTheme="majorHAnsi" w:hAnsiTheme="majorHAnsi"/>
          <w:b/>
          <w:sz w:val="20"/>
          <w:szCs w:val="20"/>
        </w:rPr>
        <w:t>О внесении изменений в распоряжение администрации муниципального образования «Город Астрахань» от 08.09.2011 № 889-р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2C1171" w:rsidRPr="002716A5" w:rsidRDefault="0031480D" w:rsidP="002716A5">
      <w:pPr>
        <w:pStyle w:val="1"/>
        <w:shd w:val="clear" w:color="auto" w:fill="auto"/>
        <w:spacing w:before="0" w:after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2716A5">
        <w:rPr>
          <w:rFonts w:ascii="Arial" w:hAnsi="Arial" w:cs="Arial"/>
          <w:sz w:val="18"/>
          <w:szCs w:val="18"/>
        </w:rPr>
        <w:t>В целях оптимизации работы городской межведомственной комиссии по рассмотрению вопросов пригодности (непригодности) муниципального жилого помещения для проживания и признания многоквартирного дома аварийным в соответствии с Постановлением Правительства РФ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на основании пункта 7 протокола совещания по</w:t>
      </w:r>
      <w:proofErr w:type="gramEnd"/>
      <w:r w:rsidRPr="002716A5">
        <w:rPr>
          <w:rFonts w:ascii="Arial" w:hAnsi="Arial" w:cs="Arial"/>
          <w:sz w:val="18"/>
          <w:szCs w:val="18"/>
        </w:rPr>
        <w:t xml:space="preserve"> вопросу определения порядка реализации и подготовки проектов распоряжений администрации МО «Город Астрахань» о дальнейшем использовании жилых помещений, многоквартирных домов» от 19.04.2018 №21,</w:t>
      </w:r>
    </w:p>
    <w:p w:rsidR="002C1171" w:rsidRPr="002716A5" w:rsidRDefault="0031480D" w:rsidP="002716A5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427"/>
        </w:tabs>
        <w:spacing w:before="0" w:after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2716A5">
        <w:rPr>
          <w:rFonts w:ascii="Arial" w:hAnsi="Arial" w:cs="Arial"/>
          <w:sz w:val="18"/>
          <w:szCs w:val="18"/>
        </w:rPr>
        <w:t>Внести в распоряжение администрации муниципального образования «Город Астрахань» от 08.09.2011 № 889-р «Об упорядочении работы и взаимодействия структурных подразделений администрации города», с изменениями внесенными распоряжениями администрации города Астрахани от 27.12.2012 №1106-р, от 27.01.2014 № 78-р, следующие изменения:</w:t>
      </w:r>
    </w:p>
    <w:p w:rsidR="002C1171" w:rsidRPr="002716A5" w:rsidRDefault="0031480D" w:rsidP="002716A5">
      <w:pPr>
        <w:pStyle w:val="1"/>
        <w:numPr>
          <w:ilvl w:val="1"/>
          <w:numId w:val="1"/>
        </w:numPr>
        <w:shd w:val="clear" w:color="auto" w:fill="auto"/>
        <w:tabs>
          <w:tab w:val="left" w:pos="993"/>
          <w:tab w:val="left" w:pos="1272"/>
        </w:tabs>
        <w:spacing w:before="0" w:after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2716A5">
        <w:rPr>
          <w:rFonts w:ascii="Arial" w:hAnsi="Arial" w:cs="Arial"/>
          <w:sz w:val="18"/>
          <w:szCs w:val="18"/>
        </w:rPr>
        <w:t>Подпункты 1.2., 1.4. пункта 1 изложить в следующей редакции:</w:t>
      </w:r>
    </w:p>
    <w:p w:rsidR="002C1171" w:rsidRPr="002716A5" w:rsidRDefault="002716A5" w:rsidP="002716A5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</w:t>
      </w:r>
      <w:r w:rsidR="0031480D" w:rsidRPr="002716A5">
        <w:rPr>
          <w:rFonts w:ascii="Arial" w:hAnsi="Arial" w:cs="Arial"/>
          <w:sz w:val="18"/>
          <w:szCs w:val="18"/>
        </w:rPr>
        <w:t xml:space="preserve">1.2. </w:t>
      </w:r>
      <w:proofErr w:type="gramStart"/>
      <w:r w:rsidR="0031480D" w:rsidRPr="002716A5">
        <w:rPr>
          <w:rFonts w:ascii="Arial" w:hAnsi="Arial" w:cs="Arial"/>
          <w:sz w:val="18"/>
          <w:szCs w:val="18"/>
        </w:rPr>
        <w:t>В случае установления в жилых помещениях, находящихся в муниципальной собственности, а также в жилых помещениях (домовладениях), доля муниципальной собственности которых составляет более 50%, признаков непригодности для проживания, проводить общее собрание собственников по принятию решения о необходимости обращения в межведомственную комиссию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фонда,</w:t>
      </w:r>
      <w:r>
        <w:rPr>
          <w:rFonts w:ascii="Arial" w:hAnsi="Arial" w:cs="Arial"/>
          <w:sz w:val="18"/>
          <w:szCs w:val="18"/>
        </w:rPr>
        <w:t xml:space="preserve"> </w:t>
      </w:r>
      <w:r w:rsidR="0031480D" w:rsidRPr="002716A5">
        <w:rPr>
          <w:rFonts w:ascii="Arial" w:hAnsi="Arial" w:cs="Arial"/>
          <w:sz w:val="18"/>
          <w:szCs w:val="18"/>
        </w:rPr>
        <w:t>расположенных на</w:t>
      </w:r>
      <w:proofErr w:type="gramEnd"/>
      <w:r w:rsidR="0031480D" w:rsidRPr="002716A5">
        <w:rPr>
          <w:rFonts w:ascii="Arial" w:hAnsi="Arial" w:cs="Arial"/>
          <w:sz w:val="18"/>
          <w:szCs w:val="18"/>
        </w:rPr>
        <w:t xml:space="preserve"> территории муниципального образования «Город Астрахань».</w:t>
      </w:r>
    </w:p>
    <w:p w:rsidR="002C1171" w:rsidRPr="002716A5" w:rsidRDefault="0031480D" w:rsidP="002716A5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2716A5">
        <w:rPr>
          <w:rFonts w:ascii="Arial" w:hAnsi="Arial" w:cs="Arial"/>
          <w:sz w:val="18"/>
          <w:szCs w:val="18"/>
        </w:rPr>
        <w:t xml:space="preserve">1.4. Направлять заявления </w:t>
      </w:r>
      <w:proofErr w:type="gramStart"/>
      <w:r w:rsidRPr="002716A5">
        <w:rPr>
          <w:rFonts w:ascii="Arial" w:hAnsi="Arial" w:cs="Arial"/>
          <w:sz w:val="18"/>
          <w:szCs w:val="18"/>
        </w:rPr>
        <w:t>с</w:t>
      </w:r>
      <w:proofErr w:type="gramEnd"/>
      <w:r w:rsidRPr="002716A5">
        <w:rPr>
          <w:rFonts w:ascii="Arial" w:hAnsi="Arial" w:cs="Arial"/>
          <w:sz w:val="18"/>
          <w:szCs w:val="18"/>
        </w:rPr>
        <w:t xml:space="preserve"> сформированным пакетом документов в соответствии с пунктом 45 Постановления Правительства РФ от 28.01.2006 № 47 в межведомственную комиссию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фонда, расположенных на территории муниципального образования «Город Астрахань». Дополнительно, для проведения правовой экспертизы, прикладывать следующие документы: сведения </w:t>
      </w:r>
      <w:proofErr w:type="gramStart"/>
      <w:r w:rsidRPr="002716A5">
        <w:rPr>
          <w:rFonts w:ascii="Arial" w:hAnsi="Arial" w:cs="Arial"/>
          <w:sz w:val="18"/>
          <w:szCs w:val="18"/>
        </w:rPr>
        <w:t>о</w:t>
      </w:r>
      <w:proofErr w:type="gramEnd"/>
      <w:r w:rsidRPr="002716A5">
        <w:rPr>
          <w:rFonts w:ascii="Arial" w:hAnsi="Arial" w:cs="Arial"/>
          <w:sz w:val="18"/>
          <w:szCs w:val="18"/>
        </w:rPr>
        <w:t xml:space="preserve"> всех собственниках жилых помещений (выписки из Единого государственного реестра прав на недвижимое имущество и сделок с ним, выписки из Единого государственного реестра недвижимости об основных характеристиках и зарегистрированных правах на объект недвижимости, копии правоустанавливающих документов), выписки из реестра собственности муниципального образования «Город Астрахань», сведения о наличии или отсутствии зарегистрированных граждан в муниципальных жилых помещениях</w:t>
      </w:r>
      <w:proofErr w:type="gramStart"/>
      <w:r w:rsidRPr="002716A5">
        <w:rPr>
          <w:rFonts w:ascii="Arial" w:hAnsi="Arial" w:cs="Arial"/>
          <w:sz w:val="18"/>
          <w:szCs w:val="18"/>
        </w:rPr>
        <w:t>.».</w:t>
      </w:r>
      <w:proofErr w:type="gramEnd"/>
    </w:p>
    <w:p w:rsidR="002C1171" w:rsidRPr="002716A5" w:rsidRDefault="0031480D" w:rsidP="002716A5">
      <w:pPr>
        <w:pStyle w:val="1"/>
        <w:numPr>
          <w:ilvl w:val="1"/>
          <w:numId w:val="1"/>
        </w:numPr>
        <w:shd w:val="clear" w:color="auto" w:fill="auto"/>
        <w:tabs>
          <w:tab w:val="left" w:pos="993"/>
          <w:tab w:val="left" w:pos="1036"/>
        </w:tabs>
        <w:spacing w:before="0" w:after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2716A5">
        <w:rPr>
          <w:rFonts w:ascii="Arial" w:hAnsi="Arial" w:cs="Arial"/>
          <w:sz w:val="18"/>
          <w:szCs w:val="18"/>
        </w:rPr>
        <w:t>Пункт 2 исключить.</w:t>
      </w:r>
    </w:p>
    <w:p w:rsidR="002C1171" w:rsidRPr="002716A5" w:rsidRDefault="0031480D" w:rsidP="002716A5">
      <w:pPr>
        <w:pStyle w:val="1"/>
        <w:numPr>
          <w:ilvl w:val="1"/>
          <w:numId w:val="1"/>
        </w:numPr>
        <w:shd w:val="clear" w:color="auto" w:fill="auto"/>
        <w:tabs>
          <w:tab w:val="left" w:pos="993"/>
          <w:tab w:val="left" w:pos="1315"/>
        </w:tabs>
        <w:spacing w:before="0" w:after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2716A5">
        <w:rPr>
          <w:rFonts w:ascii="Arial" w:hAnsi="Arial" w:cs="Arial"/>
          <w:sz w:val="18"/>
          <w:szCs w:val="18"/>
        </w:rPr>
        <w:t>Пункты 3, 4, 5 считать соответственно 2, 3, 4.</w:t>
      </w:r>
    </w:p>
    <w:p w:rsidR="002C1171" w:rsidRPr="002716A5" w:rsidRDefault="0031480D" w:rsidP="002716A5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426"/>
        </w:tabs>
        <w:spacing w:before="0" w:after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2716A5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2716A5">
        <w:rPr>
          <w:rFonts w:ascii="Arial" w:hAnsi="Arial" w:cs="Arial"/>
          <w:sz w:val="18"/>
          <w:szCs w:val="18"/>
        </w:rPr>
        <w:t>разместить</w:t>
      </w:r>
      <w:proofErr w:type="gramEnd"/>
      <w:r w:rsidRPr="002716A5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Астрахань», распоряжение администрации города Астрахани от 08.09.2011 № 889-р ««Об упорядочении работы и взаимодействия структурных подразделений администрации города»», распоряжение администрации города Астрахани от 27.12.2012 №1106-р «О внесении изменений в распоряжение администрации города от 08.09.2011 № 889-р», распоряжение администрации города Астрахани от 27.01.2014 № 78-р «О внесении изменений в распоряжение администрации города от 08.09.2011 № 889-р» на официальном сайте администрации муниципального образования «Город Астрахань».</w:t>
      </w:r>
    </w:p>
    <w:p w:rsidR="002C1171" w:rsidRPr="002716A5" w:rsidRDefault="0031480D" w:rsidP="002716A5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315"/>
          <w:tab w:val="right" w:pos="9345"/>
        </w:tabs>
        <w:spacing w:before="0" w:after="0" w:line="240" w:lineRule="auto"/>
        <w:ind w:left="20"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2716A5">
        <w:rPr>
          <w:rFonts w:ascii="Arial" w:hAnsi="Arial" w:cs="Arial"/>
          <w:sz w:val="18"/>
          <w:szCs w:val="18"/>
        </w:rPr>
        <w:t>Управлению контроля и документооборота</w:t>
      </w:r>
      <w:r w:rsidR="002716A5" w:rsidRPr="002716A5">
        <w:rPr>
          <w:rFonts w:ascii="Arial" w:hAnsi="Arial" w:cs="Arial"/>
          <w:sz w:val="18"/>
          <w:szCs w:val="18"/>
        </w:rPr>
        <w:t xml:space="preserve"> </w:t>
      </w:r>
      <w:r w:rsidRPr="002716A5">
        <w:rPr>
          <w:rFonts w:ascii="Arial" w:hAnsi="Arial" w:cs="Arial"/>
          <w:sz w:val="18"/>
          <w:szCs w:val="18"/>
        </w:rPr>
        <w:t>администрации</w:t>
      </w:r>
      <w:r w:rsidR="002716A5">
        <w:rPr>
          <w:rFonts w:ascii="Arial" w:hAnsi="Arial" w:cs="Arial"/>
          <w:sz w:val="18"/>
          <w:szCs w:val="18"/>
        </w:rPr>
        <w:t xml:space="preserve"> </w:t>
      </w:r>
      <w:r w:rsidRPr="002716A5">
        <w:rPr>
          <w:rFonts w:ascii="Arial" w:hAnsi="Arial" w:cs="Arial"/>
          <w:sz w:val="18"/>
          <w:szCs w:val="18"/>
        </w:rPr>
        <w:t>муниципального образования «Город Астрахань»:</w:t>
      </w:r>
    </w:p>
    <w:p w:rsidR="002C1171" w:rsidRPr="002716A5" w:rsidRDefault="0031480D" w:rsidP="002716A5">
      <w:pPr>
        <w:pStyle w:val="1"/>
        <w:numPr>
          <w:ilvl w:val="1"/>
          <w:numId w:val="1"/>
        </w:numPr>
        <w:shd w:val="clear" w:color="auto" w:fill="auto"/>
        <w:tabs>
          <w:tab w:val="left" w:pos="993"/>
          <w:tab w:val="left" w:pos="1315"/>
        </w:tabs>
        <w:spacing w:before="0" w:after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2716A5">
        <w:rPr>
          <w:rFonts w:ascii="Arial" w:hAnsi="Arial" w:cs="Arial"/>
          <w:sz w:val="18"/>
          <w:szCs w:val="18"/>
        </w:rPr>
        <w:t>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2C1171" w:rsidRPr="002716A5" w:rsidRDefault="0031480D" w:rsidP="002716A5">
      <w:pPr>
        <w:pStyle w:val="1"/>
        <w:numPr>
          <w:ilvl w:val="1"/>
          <w:numId w:val="1"/>
        </w:numPr>
        <w:shd w:val="clear" w:color="auto" w:fill="auto"/>
        <w:tabs>
          <w:tab w:val="left" w:pos="993"/>
          <w:tab w:val="left" w:pos="1315"/>
          <w:tab w:val="right" w:pos="9345"/>
        </w:tabs>
        <w:spacing w:before="0" w:after="0" w:line="240" w:lineRule="auto"/>
        <w:ind w:left="20"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2716A5">
        <w:rPr>
          <w:rFonts w:ascii="Arial" w:hAnsi="Arial" w:cs="Arial"/>
          <w:sz w:val="18"/>
          <w:szCs w:val="18"/>
        </w:rPr>
        <w:t>Копию данного правового акта передать в</w:t>
      </w:r>
      <w:r w:rsidR="002716A5" w:rsidRPr="002716A5">
        <w:rPr>
          <w:rFonts w:ascii="Arial" w:hAnsi="Arial" w:cs="Arial"/>
          <w:sz w:val="18"/>
          <w:szCs w:val="18"/>
        </w:rPr>
        <w:t xml:space="preserve"> </w:t>
      </w:r>
      <w:r w:rsidRPr="002716A5">
        <w:rPr>
          <w:rFonts w:ascii="Arial" w:hAnsi="Arial" w:cs="Arial"/>
          <w:sz w:val="18"/>
          <w:szCs w:val="18"/>
        </w:rPr>
        <w:t>муниципальное</w:t>
      </w:r>
      <w:r w:rsidR="002716A5">
        <w:rPr>
          <w:rFonts w:ascii="Arial" w:hAnsi="Arial" w:cs="Arial"/>
          <w:sz w:val="18"/>
          <w:szCs w:val="18"/>
        </w:rPr>
        <w:t xml:space="preserve"> </w:t>
      </w:r>
      <w:r w:rsidRPr="002716A5">
        <w:rPr>
          <w:rFonts w:ascii="Arial" w:hAnsi="Arial" w:cs="Arial"/>
          <w:sz w:val="18"/>
          <w:szCs w:val="18"/>
        </w:rPr>
        <w:t>казенное учреждение г. Астрахани «Астраханский городской архив» для внесения изменений в справочно-поисковые системы архива и использования в работе по предоставлению информационных услуг.</w:t>
      </w:r>
    </w:p>
    <w:p w:rsidR="002C1171" w:rsidRPr="002716A5" w:rsidRDefault="0031480D" w:rsidP="002716A5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315"/>
          <w:tab w:val="right" w:pos="9345"/>
        </w:tabs>
        <w:spacing w:before="0" w:after="0" w:line="240" w:lineRule="auto"/>
        <w:ind w:left="20" w:firstLine="56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2716A5">
        <w:rPr>
          <w:rFonts w:ascii="Arial" w:hAnsi="Arial" w:cs="Arial"/>
          <w:sz w:val="18"/>
          <w:szCs w:val="18"/>
        </w:rPr>
        <w:t>Контроль за</w:t>
      </w:r>
      <w:proofErr w:type="gramEnd"/>
      <w:r w:rsidRPr="002716A5">
        <w:rPr>
          <w:rFonts w:ascii="Arial" w:hAnsi="Arial" w:cs="Arial"/>
          <w:sz w:val="18"/>
          <w:szCs w:val="18"/>
        </w:rPr>
        <w:t xml:space="preserve"> исполнением настоящего</w:t>
      </w:r>
      <w:r w:rsidR="002716A5" w:rsidRPr="002716A5">
        <w:rPr>
          <w:rFonts w:ascii="Arial" w:hAnsi="Arial" w:cs="Arial"/>
          <w:sz w:val="18"/>
          <w:szCs w:val="18"/>
        </w:rPr>
        <w:t xml:space="preserve"> </w:t>
      </w:r>
      <w:r w:rsidRPr="002716A5">
        <w:rPr>
          <w:rFonts w:ascii="Arial" w:hAnsi="Arial" w:cs="Arial"/>
          <w:sz w:val="18"/>
          <w:szCs w:val="18"/>
        </w:rPr>
        <w:t>распоряжения</w:t>
      </w:r>
      <w:r w:rsidR="002716A5">
        <w:rPr>
          <w:rFonts w:ascii="Arial" w:hAnsi="Arial" w:cs="Arial"/>
          <w:sz w:val="18"/>
          <w:szCs w:val="18"/>
        </w:rPr>
        <w:t xml:space="preserve"> </w:t>
      </w:r>
      <w:r w:rsidRPr="002716A5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 оставляю за собой.</w:t>
      </w:r>
    </w:p>
    <w:p w:rsidR="002C1171" w:rsidRPr="002716A5" w:rsidRDefault="002C1171" w:rsidP="002716A5">
      <w:pPr>
        <w:tabs>
          <w:tab w:val="left" w:pos="993"/>
        </w:tabs>
        <w:ind w:firstLine="560"/>
        <w:contextualSpacing/>
        <w:rPr>
          <w:rFonts w:ascii="Arial" w:hAnsi="Arial" w:cs="Arial"/>
          <w:sz w:val="18"/>
          <w:szCs w:val="18"/>
        </w:rPr>
      </w:pPr>
    </w:p>
    <w:p w:rsidR="002716A5" w:rsidRPr="002716A5" w:rsidRDefault="0031480D" w:rsidP="002716A5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2716A5">
        <w:rPr>
          <w:rFonts w:ascii="Arial" w:hAnsi="Arial" w:cs="Arial"/>
          <w:b/>
          <w:sz w:val="18"/>
          <w:szCs w:val="18"/>
        </w:rPr>
        <w:t>И.о. главы администрации</w:t>
      </w:r>
      <w:r w:rsidR="002716A5" w:rsidRPr="002716A5">
        <w:rPr>
          <w:rFonts w:ascii="Arial" w:hAnsi="Arial" w:cs="Arial"/>
          <w:b/>
          <w:sz w:val="18"/>
          <w:szCs w:val="18"/>
        </w:rPr>
        <w:t xml:space="preserve"> </w:t>
      </w:r>
      <w:r w:rsidR="002716A5" w:rsidRPr="002716A5">
        <w:rPr>
          <w:rStyle w:val="BodytextExact"/>
          <w:rFonts w:ascii="Arial" w:hAnsi="Arial" w:cs="Arial"/>
          <w:b/>
          <w:sz w:val="18"/>
          <w:szCs w:val="18"/>
        </w:rPr>
        <w:t xml:space="preserve">С.Б. </w:t>
      </w:r>
      <w:proofErr w:type="spellStart"/>
      <w:r w:rsidR="002716A5" w:rsidRPr="002716A5">
        <w:rPr>
          <w:rStyle w:val="BodytextExact"/>
          <w:rFonts w:ascii="Arial" w:hAnsi="Arial" w:cs="Arial"/>
          <w:b/>
          <w:sz w:val="18"/>
          <w:szCs w:val="18"/>
        </w:rPr>
        <w:t>Агабеков</w:t>
      </w:r>
      <w:proofErr w:type="spellEnd"/>
    </w:p>
    <w:p w:rsidR="002C1171" w:rsidRDefault="002C1171">
      <w:pPr>
        <w:pStyle w:val="1"/>
        <w:shd w:val="clear" w:color="auto" w:fill="auto"/>
        <w:spacing w:before="0" w:after="0" w:line="280" w:lineRule="exact"/>
        <w:ind w:left="20"/>
        <w:jc w:val="both"/>
      </w:pPr>
    </w:p>
    <w:sectPr w:rsidR="002C1171" w:rsidSect="002716A5">
      <w:headerReference w:type="default" r:id="rId8"/>
      <w:type w:val="continuous"/>
      <w:pgSz w:w="11909" w:h="16838"/>
      <w:pgMar w:top="930" w:right="852" w:bottom="739" w:left="0" w:header="0" w:footer="3" w:gutter="157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292" w:rsidRDefault="00657292">
      <w:r>
        <w:separator/>
      </w:r>
    </w:p>
  </w:endnote>
  <w:endnote w:type="continuationSeparator" w:id="0">
    <w:p w:rsidR="00657292" w:rsidRDefault="0065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292" w:rsidRDefault="00657292"/>
  </w:footnote>
  <w:footnote w:type="continuationSeparator" w:id="0">
    <w:p w:rsidR="00657292" w:rsidRDefault="006572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171" w:rsidRDefault="002716A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4213860</wp:posOffset>
              </wp:positionH>
              <wp:positionV relativeFrom="page">
                <wp:posOffset>490855</wp:posOffset>
              </wp:positionV>
              <wp:extent cx="79375" cy="8001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171" w:rsidRDefault="0031480D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V"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1.8pt;margin-top:38.65pt;width:6.25pt;height:6.3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" filled="f" stroked="f">
              <v:textbox style="mso-fit-shape-to-text:t" inset="0,0,0,0">
                <w:txbxContent>
                  <w:p w:rsidR="002C1171" w:rsidRDefault="0031480D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V"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67952"/>
    <w:multiLevelType w:val="multilevel"/>
    <w:tmpl w:val="8A2E8D0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71"/>
    <w:rsid w:val="002716A5"/>
    <w:rsid w:val="002C1171"/>
    <w:rsid w:val="0031480D"/>
    <w:rsid w:val="003B3EF9"/>
    <w:rsid w:val="0065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9"/>
      <w:sz w:val="36"/>
      <w:szCs w:val="36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Bodytext2NotBoldSpacing1pt">
    <w:name w:val="Body text (2) + Not Bold;Spacing 1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Bodytext3BoldSpacing1pt">
    <w:name w:val="Body text (3) + Bold;Spacing 1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Spacing4pt">
    <w:name w:val="Heading #1 + Spacing 4 pt"/>
    <w:basedOn w:val="Heading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lang w:val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Heading2Spacing0pt">
    <w:name w:val="Heading #2 + Spacing 0 pt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39"/>
      <w:sz w:val="36"/>
      <w:szCs w:val="3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300" w:after="600" w:line="35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pacing w:val="30"/>
      <w:sz w:val="21"/>
      <w:szCs w:val="21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0" w:after="960" w:line="461" w:lineRule="exact"/>
      <w:ind w:firstLine="2500"/>
      <w:outlineLvl w:val="0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960" w:after="300" w:line="0" w:lineRule="atLeast"/>
      <w:jc w:val="both"/>
      <w:outlineLvl w:val="1"/>
    </w:pPr>
    <w:rPr>
      <w:rFonts w:ascii="Times New Roman" w:eastAsia="Times New Roman" w:hAnsi="Times New Roman" w:cs="Times New Roman"/>
      <w:spacing w:val="30"/>
      <w:sz w:val="21"/>
      <w:szCs w:val="21"/>
    </w:rPr>
  </w:style>
  <w:style w:type="paragraph" w:styleId="a4">
    <w:name w:val="No Spacing"/>
    <w:uiPriority w:val="1"/>
    <w:qFormat/>
    <w:rsid w:val="002716A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9"/>
      <w:sz w:val="36"/>
      <w:szCs w:val="36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Bodytext2NotBoldSpacing1pt">
    <w:name w:val="Body text (2) + Not Bold;Spacing 1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Bodytext3BoldSpacing1pt">
    <w:name w:val="Body text (3) + Bold;Spacing 1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Spacing4pt">
    <w:name w:val="Heading #1 + Spacing 4 pt"/>
    <w:basedOn w:val="Heading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lang w:val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Heading2Spacing0pt">
    <w:name w:val="Heading #2 + Spacing 0 pt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39"/>
      <w:sz w:val="36"/>
      <w:szCs w:val="3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300" w:after="600" w:line="35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pacing w:val="30"/>
      <w:sz w:val="21"/>
      <w:szCs w:val="21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0" w:after="960" w:line="461" w:lineRule="exact"/>
      <w:ind w:firstLine="2500"/>
      <w:outlineLvl w:val="0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960" w:after="300" w:line="0" w:lineRule="atLeast"/>
      <w:jc w:val="both"/>
      <w:outlineLvl w:val="1"/>
    </w:pPr>
    <w:rPr>
      <w:rFonts w:ascii="Times New Roman" w:eastAsia="Times New Roman" w:hAnsi="Times New Roman" w:cs="Times New Roman"/>
      <w:spacing w:val="30"/>
      <w:sz w:val="21"/>
      <w:szCs w:val="21"/>
    </w:rPr>
  </w:style>
  <w:style w:type="paragraph" w:styleId="a4">
    <w:name w:val="No Spacing"/>
    <w:uiPriority w:val="1"/>
    <w:qFormat/>
    <w:rsid w:val="002716A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2018-04-28T10:57:00Z</dcterms:created>
  <dcterms:modified xsi:type="dcterms:W3CDTF">2018-04-28T11:43:00Z</dcterms:modified>
</cp:coreProperties>
</file>