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73D" w:rsidRPr="002C073D" w:rsidRDefault="002C073D" w:rsidP="002C07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C073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C073D" w:rsidRPr="002C073D" w:rsidRDefault="002C073D" w:rsidP="002C07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C073D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6B08DC" w:rsidRPr="002C073D" w:rsidRDefault="002C073D" w:rsidP="002C07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27 августа 2018 года </w:t>
      </w:r>
      <w:r w:rsidRPr="002C073D">
        <w:rPr>
          <w:rFonts w:asciiTheme="majorHAnsi" w:hAnsiTheme="majorHAnsi"/>
          <w:b/>
          <w:sz w:val="20"/>
          <w:szCs w:val="20"/>
        </w:rPr>
        <w:t>№</w:t>
      </w:r>
      <w:r w:rsidR="009401D6" w:rsidRPr="002C073D">
        <w:rPr>
          <w:rFonts w:asciiTheme="majorHAnsi" w:hAnsiTheme="majorHAnsi"/>
          <w:b/>
          <w:sz w:val="20"/>
          <w:szCs w:val="20"/>
        </w:rPr>
        <w:t>3858-р</w:t>
      </w:r>
    </w:p>
    <w:p w:rsidR="006B08DC" w:rsidRPr="002C073D" w:rsidRDefault="002C073D" w:rsidP="002C073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C073D">
        <w:rPr>
          <w:rFonts w:asciiTheme="majorHAnsi" w:hAnsiTheme="majorHAnsi"/>
          <w:b/>
          <w:sz w:val="20"/>
          <w:szCs w:val="20"/>
        </w:rPr>
        <w:t>«</w:t>
      </w:r>
      <w:r w:rsidR="009401D6" w:rsidRPr="002C073D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401D6" w:rsidRPr="002C073D">
        <w:rPr>
          <w:rFonts w:asciiTheme="majorHAnsi" w:hAnsiTheme="majorHAnsi"/>
          <w:b/>
          <w:sz w:val="20"/>
          <w:szCs w:val="20"/>
        </w:rPr>
        <w:t>имущества - нежилого помещения по адресу: г. Астрахань, ул. 3. Космодемьянской/ Волжская, 1/9 пом.006 в порядке реализации преимущественного права аренда</w:t>
      </w:r>
      <w:r w:rsidR="009401D6" w:rsidRPr="002C073D">
        <w:rPr>
          <w:rFonts w:asciiTheme="majorHAnsi" w:hAnsiTheme="majorHAnsi"/>
          <w:b/>
          <w:sz w:val="20"/>
          <w:szCs w:val="20"/>
        </w:rPr>
        <w:softHyphen/>
        <w:t>тора - индивидуального предпри</w:t>
      </w:r>
      <w:r w:rsidR="009401D6" w:rsidRPr="002C073D">
        <w:rPr>
          <w:rFonts w:asciiTheme="majorHAnsi" w:hAnsiTheme="majorHAnsi"/>
          <w:b/>
          <w:sz w:val="20"/>
          <w:szCs w:val="20"/>
        </w:rPr>
        <w:t xml:space="preserve">нимателя </w:t>
      </w:r>
      <w:proofErr w:type="spellStart"/>
      <w:r w:rsidR="009401D6" w:rsidRPr="002C073D">
        <w:rPr>
          <w:rFonts w:asciiTheme="majorHAnsi" w:hAnsiTheme="majorHAnsi"/>
          <w:b/>
          <w:sz w:val="20"/>
          <w:szCs w:val="20"/>
        </w:rPr>
        <w:t>Вайтикунис</w:t>
      </w:r>
      <w:proofErr w:type="spellEnd"/>
      <w:r w:rsidR="009401D6" w:rsidRPr="002C073D">
        <w:rPr>
          <w:rFonts w:asciiTheme="majorHAnsi" w:hAnsiTheme="majorHAnsi"/>
          <w:b/>
          <w:sz w:val="20"/>
          <w:szCs w:val="20"/>
        </w:rPr>
        <w:t xml:space="preserve"> Анны Вик</w:t>
      </w:r>
      <w:r w:rsidR="009401D6" w:rsidRPr="002C073D">
        <w:rPr>
          <w:rFonts w:asciiTheme="majorHAnsi" w:hAnsiTheme="majorHAnsi"/>
          <w:b/>
          <w:sz w:val="20"/>
          <w:szCs w:val="20"/>
        </w:rPr>
        <w:t>торовны</w:t>
      </w:r>
      <w:r w:rsidRPr="002C073D">
        <w:rPr>
          <w:rFonts w:asciiTheme="majorHAnsi" w:hAnsiTheme="majorHAnsi"/>
          <w:b/>
          <w:sz w:val="20"/>
          <w:szCs w:val="20"/>
        </w:rPr>
        <w:t>»</w:t>
      </w:r>
    </w:p>
    <w:p w:rsidR="006B08DC" w:rsidRPr="002C073D" w:rsidRDefault="009401D6" w:rsidP="002C073D">
      <w:pPr>
        <w:pStyle w:val="1"/>
        <w:shd w:val="clear" w:color="auto" w:fill="auto"/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2C073D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</w:t>
      </w:r>
      <w:r w:rsidRPr="002C073D">
        <w:rPr>
          <w:rFonts w:ascii="Arial" w:hAnsi="Arial" w:cs="Arial"/>
          <w:sz w:val="18"/>
          <w:szCs w:val="18"/>
        </w:rPr>
        <w:t>предпринимательства, и о внесе</w:t>
      </w:r>
      <w:r w:rsidRPr="002C073D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муниципального имущества», решением Совета муниципального образования «Город Астрахань» от 04.08.2005 №177 «Об утвержде</w:t>
      </w:r>
      <w:r w:rsidRPr="002C073D">
        <w:rPr>
          <w:rFonts w:ascii="Arial" w:hAnsi="Arial" w:cs="Arial"/>
          <w:sz w:val="18"/>
          <w:szCs w:val="18"/>
        </w:rPr>
        <w:t>нии прогнозного плана приватизации муниципального имуще</w:t>
      </w:r>
      <w:r w:rsidRPr="002C073D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2C073D">
        <w:rPr>
          <w:rFonts w:ascii="Arial" w:hAnsi="Arial" w:cs="Arial"/>
          <w:sz w:val="18"/>
          <w:szCs w:val="18"/>
        </w:rPr>
        <w:t xml:space="preserve"> образования «Город Астрахань» на 2005-2018 годы (в редакции от 12.04.2018)</w:t>
      </w:r>
    </w:p>
    <w:p w:rsidR="006B08DC" w:rsidRPr="002C073D" w:rsidRDefault="009401D6" w:rsidP="002C073D">
      <w:pPr>
        <w:pStyle w:val="1"/>
        <w:numPr>
          <w:ilvl w:val="0"/>
          <w:numId w:val="1"/>
        </w:numPr>
        <w:shd w:val="clear" w:color="auto" w:fill="auto"/>
        <w:tabs>
          <w:tab w:val="left" w:pos="889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2C073D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6B08DC" w:rsidRPr="002C073D" w:rsidRDefault="009401D6" w:rsidP="002C073D">
      <w:pPr>
        <w:pStyle w:val="1"/>
        <w:numPr>
          <w:ilvl w:val="1"/>
          <w:numId w:val="1"/>
        </w:numPr>
        <w:shd w:val="clear" w:color="auto" w:fill="auto"/>
        <w:tabs>
          <w:tab w:val="left" w:pos="889"/>
          <w:tab w:val="left" w:pos="1105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>Осуществ</w:t>
      </w:r>
      <w:r w:rsidRPr="002C073D">
        <w:rPr>
          <w:rFonts w:ascii="Arial" w:hAnsi="Arial" w:cs="Arial"/>
          <w:sz w:val="18"/>
          <w:szCs w:val="18"/>
        </w:rPr>
        <w:t>ить приватизацию муниципального имущества - нежилого помещения по адресу: г.</w:t>
      </w:r>
      <w:r w:rsidR="002C073D">
        <w:rPr>
          <w:rFonts w:ascii="Arial" w:hAnsi="Arial" w:cs="Arial"/>
          <w:sz w:val="18"/>
          <w:szCs w:val="18"/>
        </w:rPr>
        <w:t xml:space="preserve"> </w:t>
      </w:r>
      <w:r w:rsidRPr="002C073D">
        <w:rPr>
          <w:rFonts w:ascii="Arial" w:hAnsi="Arial" w:cs="Arial"/>
          <w:sz w:val="18"/>
          <w:szCs w:val="18"/>
        </w:rPr>
        <w:t xml:space="preserve">Астрахань, ул. 3. Космодемьянской/ Волжская, 1/9 пом.006 , общей площадью 16,2 </w:t>
      </w:r>
      <w:proofErr w:type="spellStart"/>
      <w:r w:rsidRPr="002C073D">
        <w:rPr>
          <w:rFonts w:ascii="Arial" w:hAnsi="Arial" w:cs="Arial"/>
          <w:sz w:val="18"/>
          <w:szCs w:val="18"/>
        </w:rPr>
        <w:t>кв</w:t>
      </w:r>
      <w:proofErr w:type="gramStart"/>
      <w:r w:rsidRPr="002C073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2C073D">
        <w:rPr>
          <w:rFonts w:ascii="Arial" w:hAnsi="Arial" w:cs="Arial"/>
          <w:sz w:val="18"/>
          <w:szCs w:val="18"/>
        </w:rPr>
        <w:t>, (далее объект недвижимости) в поряд</w:t>
      </w:r>
      <w:r w:rsidRPr="002C073D">
        <w:rPr>
          <w:rFonts w:ascii="Arial" w:hAnsi="Arial" w:cs="Arial"/>
          <w:sz w:val="18"/>
          <w:szCs w:val="18"/>
        </w:rPr>
        <w:softHyphen/>
        <w:t>ке реализации преимущественного права арендатора - индивиду</w:t>
      </w:r>
      <w:r w:rsidRPr="002C073D">
        <w:rPr>
          <w:rFonts w:ascii="Arial" w:hAnsi="Arial" w:cs="Arial"/>
          <w:sz w:val="18"/>
          <w:szCs w:val="18"/>
        </w:rPr>
        <w:t>ального пред</w:t>
      </w:r>
      <w:r w:rsidRPr="002C073D">
        <w:rPr>
          <w:rFonts w:ascii="Arial" w:hAnsi="Arial" w:cs="Arial"/>
          <w:sz w:val="18"/>
          <w:szCs w:val="18"/>
        </w:rPr>
        <w:t xml:space="preserve">принимателя </w:t>
      </w:r>
      <w:proofErr w:type="spellStart"/>
      <w:r w:rsidRPr="002C073D">
        <w:rPr>
          <w:rFonts w:ascii="Arial" w:hAnsi="Arial" w:cs="Arial"/>
          <w:sz w:val="18"/>
          <w:szCs w:val="18"/>
        </w:rPr>
        <w:t>Вайтикунис</w:t>
      </w:r>
      <w:proofErr w:type="spellEnd"/>
      <w:r w:rsidRPr="002C073D">
        <w:rPr>
          <w:rFonts w:ascii="Arial" w:hAnsi="Arial" w:cs="Arial"/>
          <w:sz w:val="18"/>
          <w:szCs w:val="18"/>
        </w:rPr>
        <w:t xml:space="preserve"> Анны Викторовны , в случае его акцепта предложе</w:t>
      </w:r>
      <w:r w:rsidRPr="002C073D">
        <w:rPr>
          <w:rFonts w:ascii="Arial" w:hAnsi="Arial" w:cs="Arial"/>
          <w:sz w:val="18"/>
          <w:szCs w:val="18"/>
        </w:rPr>
        <w:t>ния о заключении договора купли-продажи объекта недвижимости:</w:t>
      </w:r>
    </w:p>
    <w:p w:rsidR="006B08DC" w:rsidRPr="002C073D" w:rsidRDefault="009401D6" w:rsidP="002C073D">
      <w:pPr>
        <w:pStyle w:val="1"/>
        <w:numPr>
          <w:ilvl w:val="2"/>
          <w:numId w:val="1"/>
        </w:numPr>
        <w:shd w:val="clear" w:color="auto" w:fill="auto"/>
        <w:tabs>
          <w:tab w:val="left" w:pos="889"/>
          <w:tab w:val="left" w:pos="1287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6B08DC" w:rsidRPr="002C073D" w:rsidRDefault="009401D6" w:rsidP="002C073D">
      <w:pPr>
        <w:pStyle w:val="1"/>
        <w:shd w:val="clear" w:color="auto" w:fill="auto"/>
        <w:tabs>
          <w:tab w:val="left" w:pos="889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>При наличии об</w:t>
      </w:r>
      <w:r w:rsidRPr="002C073D">
        <w:rPr>
          <w:rFonts w:ascii="Arial" w:hAnsi="Arial" w:cs="Arial"/>
          <w:sz w:val="18"/>
          <w:szCs w:val="18"/>
        </w:rPr>
        <w:t>ращения арендатора стоимость неотделимых улучшений арендуемого имущества засчитывается в счет оплаты приобретаемого аренду</w:t>
      </w:r>
      <w:r w:rsidRPr="002C073D">
        <w:rPr>
          <w:rFonts w:ascii="Arial" w:hAnsi="Arial" w:cs="Arial"/>
          <w:sz w:val="18"/>
          <w:szCs w:val="18"/>
        </w:rPr>
        <w:t>емого имущества в случае, если указанные улучшения осуществлены с согла</w:t>
      </w:r>
      <w:r w:rsidRPr="002C073D">
        <w:rPr>
          <w:rFonts w:ascii="Arial" w:hAnsi="Arial" w:cs="Arial"/>
          <w:sz w:val="18"/>
          <w:szCs w:val="18"/>
        </w:rPr>
        <w:softHyphen/>
        <w:t>сия арендодателя.</w:t>
      </w:r>
    </w:p>
    <w:p w:rsidR="006B08DC" w:rsidRPr="002C073D" w:rsidRDefault="009401D6" w:rsidP="002C073D">
      <w:pPr>
        <w:pStyle w:val="1"/>
        <w:shd w:val="clear" w:color="auto" w:fill="auto"/>
        <w:tabs>
          <w:tab w:val="left" w:pos="889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>Порядок оплаты отчуждаемого имущества (еди</w:t>
      </w:r>
      <w:r w:rsidRPr="002C073D">
        <w:rPr>
          <w:rFonts w:ascii="Arial" w:hAnsi="Arial" w:cs="Arial"/>
          <w:sz w:val="18"/>
          <w:szCs w:val="18"/>
        </w:rPr>
        <w:t>новременно или в рассроч</w:t>
      </w:r>
      <w:r w:rsidRPr="002C073D">
        <w:rPr>
          <w:rFonts w:ascii="Arial" w:hAnsi="Arial" w:cs="Arial"/>
          <w:sz w:val="18"/>
          <w:szCs w:val="18"/>
        </w:rPr>
        <w:t>ку), а также 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2C073D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Pr="002C073D">
        <w:rPr>
          <w:rFonts w:ascii="Arial" w:hAnsi="Arial" w:cs="Arial"/>
          <w:sz w:val="18"/>
          <w:szCs w:val="18"/>
        </w:rPr>
        <w:t>Вайтикунис</w:t>
      </w:r>
      <w:proofErr w:type="spellEnd"/>
      <w:r w:rsidRPr="002C073D">
        <w:rPr>
          <w:rFonts w:ascii="Arial" w:hAnsi="Arial" w:cs="Arial"/>
          <w:sz w:val="18"/>
          <w:szCs w:val="18"/>
        </w:rPr>
        <w:t xml:space="preserve"> Анны Викторовны.</w:t>
      </w:r>
    </w:p>
    <w:p w:rsidR="006B08DC" w:rsidRPr="002C073D" w:rsidRDefault="009401D6" w:rsidP="002C073D">
      <w:pPr>
        <w:pStyle w:val="1"/>
        <w:numPr>
          <w:ilvl w:val="2"/>
          <w:numId w:val="1"/>
        </w:numPr>
        <w:shd w:val="clear" w:color="auto" w:fill="auto"/>
        <w:tabs>
          <w:tab w:val="left" w:pos="889"/>
          <w:tab w:val="left" w:pos="1293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 xml:space="preserve">Заключить договор </w:t>
      </w:r>
      <w:r w:rsidRPr="002C073D">
        <w:rPr>
          <w:rFonts w:ascii="Arial" w:hAnsi="Arial" w:cs="Arial"/>
          <w:sz w:val="18"/>
          <w:szCs w:val="18"/>
        </w:rPr>
        <w:t>купли-продажи объекта недвижимости.</w:t>
      </w:r>
    </w:p>
    <w:p w:rsidR="006B08DC" w:rsidRPr="002C073D" w:rsidRDefault="009401D6" w:rsidP="002C073D">
      <w:pPr>
        <w:pStyle w:val="1"/>
        <w:numPr>
          <w:ilvl w:val="2"/>
          <w:numId w:val="1"/>
        </w:numPr>
        <w:shd w:val="clear" w:color="auto" w:fill="auto"/>
        <w:tabs>
          <w:tab w:val="left" w:pos="889"/>
          <w:tab w:val="left" w:pos="1293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2C073D">
        <w:rPr>
          <w:rFonts w:ascii="Arial" w:hAnsi="Arial" w:cs="Arial"/>
          <w:sz w:val="18"/>
          <w:szCs w:val="18"/>
        </w:rPr>
        <w:t>жимости внести соответствующие изменения в реестр муниципального иму</w:t>
      </w:r>
      <w:r w:rsidRPr="002C073D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6B08DC" w:rsidRPr="002C073D" w:rsidRDefault="009401D6" w:rsidP="002C073D">
      <w:pPr>
        <w:pStyle w:val="1"/>
        <w:numPr>
          <w:ilvl w:val="2"/>
          <w:numId w:val="1"/>
        </w:numPr>
        <w:shd w:val="clear" w:color="auto" w:fill="auto"/>
        <w:tabs>
          <w:tab w:val="left" w:pos="889"/>
          <w:tab w:val="left" w:pos="1293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2C073D">
        <w:rPr>
          <w:rFonts w:ascii="Arial" w:hAnsi="Arial" w:cs="Arial"/>
          <w:sz w:val="18"/>
          <w:szCs w:val="18"/>
        </w:rPr>
        <w:t>контроль за</w:t>
      </w:r>
      <w:proofErr w:type="gramEnd"/>
      <w:r w:rsidRPr="002C073D">
        <w:rPr>
          <w:rFonts w:ascii="Arial" w:hAnsi="Arial" w:cs="Arial"/>
          <w:sz w:val="18"/>
          <w:szCs w:val="18"/>
        </w:rPr>
        <w:t xml:space="preserve"> поступлением</w:t>
      </w:r>
      <w:r w:rsidRPr="002C073D">
        <w:rPr>
          <w:rFonts w:ascii="Arial" w:hAnsi="Arial" w:cs="Arial"/>
          <w:sz w:val="18"/>
          <w:szCs w:val="18"/>
        </w:rPr>
        <w:t xml:space="preserve"> платежей согласно договору купли - продажи.</w:t>
      </w:r>
    </w:p>
    <w:p w:rsidR="006B08DC" w:rsidRPr="002C073D" w:rsidRDefault="009401D6" w:rsidP="002C073D">
      <w:pPr>
        <w:pStyle w:val="1"/>
        <w:numPr>
          <w:ilvl w:val="1"/>
          <w:numId w:val="1"/>
        </w:numPr>
        <w:shd w:val="clear" w:color="auto" w:fill="auto"/>
        <w:tabs>
          <w:tab w:val="left" w:pos="889"/>
          <w:tab w:val="left" w:pos="1090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2C073D">
        <w:rPr>
          <w:rFonts w:ascii="Arial" w:hAnsi="Arial" w:cs="Arial"/>
          <w:sz w:val="18"/>
          <w:szCs w:val="18"/>
        </w:rPr>
        <w:t>Разместить</w:t>
      </w:r>
      <w:proofErr w:type="gramEnd"/>
      <w:r w:rsidRPr="002C073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2C073D">
        <w:rPr>
          <w:rFonts w:ascii="Arial" w:hAnsi="Arial" w:cs="Arial"/>
          <w:sz w:val="18"/>
          <w:szCs w:val="18"/>
        </w:rPr>
        <w:t>ленн</w:t>
      </w:r>
      <w:r w:rsidRPr="002C073D">
        <w:rPr>
          <w:rFonts w:ascii="Arial" w:hAnsi="Arial" w:cs="Arial"/>
          <w:sz w:val="18"/>
          <w:szCs w:val="18"/>
        </w:rPr>
        <w:t>ом Правительством Российской Федерации, в течение десяти дней со дня его принятия.</w:t>
      </w:r>
    </w:p>
    <w:p w:rsidR="006B08DC" w:rsidRPr="002C073D" w:rsidRDefault="009401D6" w:rsidP="002C073D">
      <w:pPr>
        <w:pStyle w:val="1"/>
        <w:numPr>
          <w:ilvl w:val="0"/>
          <w:numId w:val="1"/>
        </w:numPr>
        <w:shd w:val="clear" w:color="auto" w:fill="auto"/>
        <w:tabs>
          <w:tab w:val="left" w:pos="889"/>
          <w:tab w:val="left" w:pos="922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C073D">
        <w:rPr>
          <w:rFonts w:ascii="Arial" w:hAnsi="Arial" w:cs="Arial"/>
          <w:sz w:val="18"/>
          <w:szCs w:val="18"/>
        </w:rPr>
        <w:t>Управлению информационной по</w:t>
      </w:r>
      <w:r w:rsidR="002C073D">
        <w:rPr>
          <w:rFonts w:ascii="Arial" w:hAnsi="Arial" w:cs="Arial"/>
          <w:sz w:val="18"/>
          <w:szCs w:val="18"/>
        </w:rPr>
        <w:t>литики администрации муниципаль</w:t>
      </w:r>
      <w:r w:rsidRPr="002C073D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2C073D">
        <w:rPr>
          <w:rFonts w:ascii="Arial" w:hAnsi="Arial" w:cs="Arial"/>
          <w:sz w:val="18"/>
          <w:szCs w:val="18"/>
        </w:rPr>
        <w:t>разместить</w:t>
      </w:r>
      <w:proofErr w:type="gramEnd"/>
      <w:r w:rsidRPr="002C073D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2C073D">
        <w:rPr>
          <w:rFonts w:ascii="Arial" w:hAnsi="Arial" w:cs="Arial"/>
          <w:sz w:val="18"/>
          <w:szCs w:val="18"/>
        </w:rPr>
        <w:t>министрации муниципального образования «Г</w:t>
      </w:r>
      <w:r w:rsidRPr="002C073D">
        <w:rPr>
          <w:rFonts w:ascii="Arial" w:hAnsi="Arial" w:cs="Arial"/>
          <w:sz w:val="18"/>
          <w:szCs w:val="18"/>
        </w:rPr>
        <w:t>ород Астрахань» на официаль</w:t>
      </w:r>
      <w:r w:rsidRPr="002C073D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6B08DC" w:rsidRPr="002C073D" w:rsidRDefault="009401D6" w:rsidP="002C073D">
      <w:pPr>
        <w:pStyle w:val="1"/>
        <w:numPr>
          <w:ilvl w:val="0"/>
          <w:numId w:val="1"/>
        </w:numPr>
        <w:shd w:val="clear" w:color="auto" w:fill="auto"/>
        <w:tabs>
          <w:tab w:val="left" w:pos="889"/>
          <w:tab w:val="left" w:pos="922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2C073D">
        <w:rPr>
          <w:rFonts w:ascii="Arial" w:hAnsi="Arial" w:cs="Arial"/>
          <w:sz w:val="18"/>
          <w:szCs w:val="18"/>
        </w:rPr>
        <w:t>Контроль за</w:t>
      </w:r>
      <w:proofErr w:type="gramEnd"/>
      <w:r w:rsidRPr="002C073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</w:t>
      </w:r>
      <w:r w:rsidRPr="002C073D">
        <w:rPr>
          <w:rFonts w:ascii="Arial" w:hAnsi="Arial" w:cs="Arial"/>
          <w:sz w:val="18"/>
          <w:szCs w:val="18"/>
        </w:rPr>
        <w:t>мущества администрации муниципального об</w:t>
      </w:r>
      <w:r w:rsidRPr="002C073D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2C073D" w:rsidRPr="002C073D" w:rsidRDefault="002C073D" w:rsidP="002C073D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C073D">
        <w:rPr>
          <w:rFonts w:ascii="Arial" w:hAnsi="Arial" w:cs="Arial"/>
          <w:b/>
          <w:sz w:val="18"/>
          <w:szCs w:val="18"/>
        </w:rPr>
        <w:t>Г</w:t>
      </w:r>
      <w:r w:rsidR="009401D6" w:rsidRPr="002C073D">
        <w:rPr>
          <w:rFonts w:ascii="Arial" w:hAnsi="Arial" w:cs="Arial"/>
          <w:b/>
          <w:sz w:val="18"/>
          <w:szCs w:val="18"/>
        </w:rPr>
        <w:t>лава администрации</w:t>
      </w:r>
      <w:r w:rsidRPr="002C073D">
        <w:rPr>
          <w:rFonts w:ascii="Arial" w:hAnsi="Arial" w:cs="Arial"/>
          <w:b/>
          <w:sz w:val="18"/>
          <w:szCs w:val="18"/>
        </w:rPr>
        <w:t xml:space="preserve"> </w:t>
      </w:r>
      <w:r w:rsidRPr="002C073D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6B08DC" w:rsidRPr="002C073D" w:rsidRDefault="006B08DC" w:rsidP="002C073D">
      <w:pPr>
        <w:pStyle w:val="1"/>
        <w:shd w:val="clear" w:color="auto" w:fill="auto"/>
        <w:spacing w:after="0" w:line="240" w:lineRule="auto"/>
        <w:contextualSpacing/>
        <w:jc w:val="left"/>
        <w:rPr>
          <w:rFonts w:ascii="Arial" w:hAnsi="Arial" w:cs="Arial"/>
          <w:sz w:val="18"/>
          <w:szCs w:val="18"/>
        </w:rPr>
      </w:pPr>
    </w:p>
    <w:sectPr w:rsidR="006B08DC" w:rsidRPr="002C073D" w:rsidSect="002C073D">
      <w:type w:val="continuous"/>
      <w:pgSz w:w="11909" w:h="16838"/>
      <w:pgMar w:top="851" w:right="611" w:bottom="666" w:left="242" w:header="0" w:footer="3" w:gutter="117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1D6" w:rsidRDefault="009401D6">
      <w:r>
        <w:separator/>
      </w:r>
    </w:p>
  </w:endnote>
  <w:endnote w:type="continuationSeparator" w:id="0">
    <w:p w:rsidR="009401D6" w:rsidRDefault="00940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1D6" w:rsidRDefault="009401D6"/>
  </w:footnote>
  <w:footnote w:type="continuationSeparator" w:id="0">
    <w:p w:rsidR="009401D6" w:rsidRDefault="009401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9082B"/>
    <w:multiLevelType w:val="multilevel"/>
    <w:tmpl w:val="5812098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8DC"/>
    <w:rsid w:val="002C073D"/>
    <w:rsid w:val="006B08DC"/>
    <w:rsid w:val="0094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6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Bodytext2MalgunGothic12ptItalicSpacing0pt">
    <w:name w:val="Body text (2) + Malgun Gothic;12 pt;Italic;Spacing 0 pt"/>
    <w:basedOn w:val="Bodytext2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MS Mincho" w:eastAsia="MS Mincho" w:hAnsi="MS Mincho" w:cs="MS Mincho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4TimesNewRoman155ptItalic">
    <w:name w:val="Body text (4) + Times New Roman;15;5 pt;Italic"/>
    <w:basedOn w:val="Bodytext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Bodytext5">
    <w:name w:val="Body text (5)_"/>
    <w:basedOn w:val="a0"/>
    <w:link w:val="Bodytext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">
    <w:name w:val="Body text (6)_"/>
    <w:basedOn w:val="a0"/>
    <w:link w:val="Bodytext6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6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101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line="430" w:lineRule="exact"/>
      <w:jc w:val="center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430" w:lineRule="exact"/>
      <w:jc w:val="center"/>
    </w:pPr>
    <w:rPr>
      <w:rFonts w:ascii="MS Mincho" w:eastAsia="MS Mincho" w:hAnsi="MS Mincho" w:cs="MS Mincho"/>
      <w:sz w:val="30"/>
      <w:szCs w:val="3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1140" w:line="430" w:lineRule="exact"/>
      <w:ind w:firstLine="560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1140" w:line="101" w:lineRule="exact"/>
      <w:jc w:val="both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styleId="a4">
    <w:name w:val="No Spacing"/>
    <w:uiPriority w:val="1"/>
    <w:qFormat/>
    <w:rsid w:val="002C073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6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Bodytext2MalgunGothic12ptItalicSpacing0pt">
    <w:name w:val="Body text (2) + Malgun Gothic;12 pt;Italic;Spacing 0 pt"/>
    <w:basedOn w:val="Bodytext2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MS Mincho" w:eastAsia="MS Mincho" w:hAnsi="MS Mincho" w:cs="MS Mincho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4TimesNewRoman155ptItalic">
    <w:name w:val="Body text (4) + Times New Roman;15;5 pt;Italic"/>
    <w:basedOn w:val="Bodytext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Bodytext5">
    <w:name w:val="Body text (5)_"/>
    <w:basedOn w:val="a0"/>
    <w:link w:val="Bodytext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">
    <w:name w:val="Body text (6)_"/>
    <w:basedOn w:val="a0"/>
    <w:link w:val="Bodytext6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6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101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line="430" w:lineRule="exact"/>
      <w:jc w:val="center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430" w:lineRule="exact"/>
      <w:jc w:val="center"/>
    </w:pPr>
    <w:rPr>
      <w:rFonts w:ascii="MS Mincho" w:eastAsia="MS Mincho" w:hAnsi="MS Mincho" w:cs="MS Mincho"/>
      <w:sz w:val="30"/>
      <w:szCs w:val="3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1140" w:line="430" w:lineRule="exact"/>
      <w:ind w:firstLine="560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1140" w:line="101" w:lineRule="exact"/>
      <w:jc w:val="both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styleId="a4">
    <w:name w:val="No Spacing"/>
    <w:uiPriority w:val="1"/>
    <w:qFormat/>
    <w:rsid w:val="002C073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2018-08-27T11:18:00Z</dcterms:created>
  <dcterms:modified xsi:type="dcterms:W3CDTF">2018-08-27T11:28:00Z</dcterms:modified>
</cp:coreProperties>
</file>