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52" w:rsidRPr="004B6482" w:rsidRDefault="00162552" w:rsidP="0016255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4B6482">
        <w:rPr>
          <w:rFonts w:asciiTheme="majorHAnsi" w:hAnsiTheme="majorHAnsi"/>
          <w:b/>
          <w:sz w:val="20"/>
          <w:szCs w:val="20"/>
        </w:rPr>
        <w:t>Администрация города Астрахани</w:t>
      </w:r>
    </w:p>
    <w:p w:rsidR="00162552" w:rsidRPr="004B6482" w:rsidRDefault="00162552" w:rsidP="0016255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4B6482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162552" w:rsidRPr="004B6482" w:rsidRDefault="00162552" w:rsidP="0016255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4B6482">
        <w:rPr>
          <w:rFonts w:asciiTheme="majorHAnsi" w:hAnsiTheme="majorHAnsi"/>
          <w:b/>
          <w:sz w:val="20"/>
          <w:szCs w:val="20"/>
        </w:rPr>
        <w:t>27 декабря 2012 года</w:t>
      </w:r>
      <w:bookmarkEnd w:id="2"/>
      <w:r>
        <w:rPr>
          <w:rFonts w:asciiTheme="majorHAnsi" w:hAnsiTheme="majorHAnsi"/>
          <w:b/>
          <w:sz w:val="20"/>
          <w:szCs w:val="20"/>
        </w:rPr>
        <w:t xml:space="preserve"> №1106-р</w:t>
      </w:r>
    </w:p>
    <w:p w:rsidR="00162552" w:rsidRPr="004B6482" w:rsidRDefault="00162552" w:rsidP="0016255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4B6482">
        <w:rPr>
          <w:rFonts w:asciiTheme="majorHAnsi" w:hAnsiTheme="majorHAnsi"/>
          <w:b/>
          <w:sz w:val="20"/>
          <w:szCs w:val="20"/>
        </w:rPr>
        <w:t>«О внесении изменений в распоряжение администрации города от 08.09.2011 №889-р»</w:t>
      </w:r>
    </w:p>
    <w:p w:rsidR="00162552" w:rsidRPr="00162552" w:rsidRDefault="00162552" w:rsidP="00162552">
      <w:pPr>
        <w:pStyle w:val="1"/>
        <w:shd w:val="clear" w:color="auto" w:fill="auto"/>
        <w:spacing w:line="240" w:lineRule="auto"/>
        <w:ind w:firstLine="851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162552">
        <w:rPr>
          <w:rFonts w:ascii="Arial" w:hAnsi="Arial" w:cs="Arial"/>
          <w:b w:val="0"/>
          <w:color w:val="000000"/>
          <w:sz w:val="18"/>
          <w:szCs w:val="18"/>
        </w:rPr>
        <w:t>В целях оптимизации работы городской межведомственной комиссии по рассмотрению вопросов пригодности (непригодности) муниципального жилого помещения для проживания и признания многоквартирного дома аварийным в соответствии с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на основании письма правового управления администрации города от</w:t>
      </w:r>
      <w:proofErr w:type="gramEnd"/>
      <w:r w:rsidRPr="00162552">
        <w:rPr>
          <w:rFonts w:ascii="Arial" w:hAnsi="Arial" w:cs="Arial"/>
          <w:b w:val="0"/>
          <w:color w:val="000000"/>
          <w:sz w:val="18"/>
          <w:szCs w:val="18"/>
        </w:rPr>
        <w:t xml:space="preserve"> 13.11.2012 №01-09-693:</w:t>
      </w:r>
    </w:p>
    <w:p w:rsidR="00162552" w:rsidRPr="00162552" w:rsidRDefault="00162552" w:rsidP="00162552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18"/>
        </w:tabs>
        <w:spacing w:line="240" w:lineRule="auto"/>
        <w:ind w:firstLine="851"/>
        <w:contextualSpacing/>
        <w:rPr>
          <w:rFonts w:ascii="Arial" w:hAnsi="Arial" w:cs="Arial"/>
          <w:b w:val="0"/>
          <w:sz w:val="18"/>
          <w:szCs w:val="18"/>
        </w:rPr>
      </w:pPr>
      <w:r w:rsidRPr="00162552">
        <w:rPr>
          <w:rFonts w:ascii="Arial" w:hAnsi="Arial" w:cs="Arial"/>
          <w:b w:val="0"/>
          <w:color w:val="000000"/>
          <w:sz w:val="18"/>
          <w:szCs w:val="18"/>
        </w:rPr>
        <w:t>Внести в распоряжение администрации города от 08.09.2011 №889-р «Об упорядочении работы и взаимодействия структурных подразделений администрации города» следующие изменения:</w:t>
      </w:r>
    </w:p>
    <w:p w:rsidR="00162552" w:rsidRPr="00162552" w:rsidRDefault="00162552" w:rsidP="00162552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418"/>
          <w:tab w:val="left" w:pos="2484"/>
        </w:tabs>
        <w:spacing w:line="240" w:lineRule="auto"/>
        <w:ind w:firstLine="851"/>
        <w:contextualSpacing/>
        <w:rPr>
          <w:rFonts w:ascii="Arial" w:hAnsi="Arial" w:cs="Arial"/>
          <w:b w:val="0"/>
          <w:sz w:val="18"/>
          <w:szCs w:val="18"/>
        </w:rPr>
      </w:pPr>
      <w:r w:rsidRPr="00162552">
        <w:rPr>
          <w:rFonts w:ascii="Arial" w:hAnsi="Arial" w:cs="Arial"/>
          <w:b w:val="0"/>
          <w:color w:val="000000"/>
          <w:sz w:val="18"/>
          <w:szCs w:val="18"/>
        </w:rPr>
        <w:t>Пункт</w:t>
      </w:r>
      <w:r w:rsidRPr="00162552">
        <w:rPr>
          <w:rFonts w:ascii="Arial" w:hAnsi="Arial" w:cs="Arial"/>
          <w:b w:val="0"/>
          <w:sz w:val="18"/>
          <w:szCs w:val="18"/>
        </w:rPr>
        <w:t xml:space="preserve"> </w:t>
      </w:r>
      <w:r w:rsidRPr="00162552">
        <w:rPr>
          <w:rFonts w:ascii="Arial" w:hAnsi="Arial" w:cs="Arial"/>
          <w:b w:val="0"/>
          <w:color w:val="000000"/>
          <w:sz w:val="18"/>
          <w:szCs w:val="18"/>
        </w:rPr>
        <w:t>1.4. читать в новой редакции:</w:t>
      </w:r>
    </w:p>
    <w:p w:rsidR="00162552" w:rsidRPr="00162552" w:rsidRDefault="00162552" w:rsidP="00162552">
      <w:pPr>
        <w:pStyle w:val="1"/>
        <w:shd w:val="clear" w:color="auto" w:fill="auto"/>
        <w:tabs>
          <w:tab w:val="left" w:pos="1276"/>
          <w:tab w:val="left" w:pos="1418"/>
        </w:tabs>
        <w:spacing w:line="240" w:lineRule="auto"/>
        <w:ind w:firstLine="851"/>
        <w:contextualSpacing/>
        <w:rPr>
          <w:rFonts w:ascii="Arial" w:hAnsi="Arial" w:cs="Arial"/>
          <w:b w:val="0"/>
          <w:sz w:val="18"/>
          <w:szCs w:val="18"/>
        </w:rPr>
      </w:pPr>
      <w:r w:rsidRPr="00162552">
        <w:rPr>
          <w:rFonts w:ascii="Arial" w:hAnsi="Arial" w:cs="Arial"/>
          <w:b w:val="0"/>
          <w:color w:val="000000"/>
          <w:sz w:val="18"/>
          <w:szCs w:val="18"/>
        </w:rPr>
        <w:t xml:space="preserve">«1.4.Направлять заявления </w:t>
      </w:r>
      <w:proofErr w:type="gramStart"/>
      <w:r w:rsidRPr="00162552">
        <w:rPr>
          <w:rFonts w:ascii="Arial" w:hAnsi="Arial" w:cs="Arial"/>
          <w:b w:val="0"/>
          <w:color w:val="000000"/>
          <w:sz w:val="18"/>
          <w:szCs w:val="18"/>
        </w:rPr>
        <w:t>с</w:t>
      </w:r>
      <w:proofErr w:type="gramEnd"/>
      <w:r w:rsidRPr="00162552">
        <w:rPr>
          <w:rFonts w:ascii="Arial" w:hAnsi="Arial" w:cs="Arial"/>
          <w:b w:val="0"/>
          <w:color w:val="000000"/>
          <w:sz w:val="18"/>
          <w:szCs w:val="18"/>
        </w:rPr>
        <w:t xml:space="preserve"> сформированным пакетом документов в соответствии с пунктом 45 Постановления Правительства РФ от 28.01.2006 №47 в городскую межведомственную комиссию. Дополнительно, для проведения правовой экспертизы, прикладывать следующие документы: сведения </w:t>
      </w:r>
      <w:proofErr w:type="gramStart"/>
      <w:r w:rsidRPr="00162552">
        <w:rPr>
          <w:rFonts w:ascii="Arial" w:hAnsi="Arial" w:cs="Arial"/>
          <w:b w:val="0"/>
          <w:color w:val="000000"/>
          <w:sz w:val="18"/>
          <w:szCs w:val="18"/>
        </w:rPr>
        <w:t>о</w:t>
      </w:r>
      <w:proofErr w:type="gramEnd"/>
      <w:r w:rsidRPr="00162552">
        <w:rPr>
          <w:rFonts w:ascii="Arial" w:hAnsi="Arial" w:cs="Arial"/>
          <w:b w:val="0"/>
          <w:color w:val="000000"/>
          <w:sz w:val="18"/>
          <w:szCs w:val="18"/>
        </w:rPr>
        <w:t xml:space="preserve"> всех собственниках жилых помещений (выписки из Единого государственного реестра прав на недвижимое имущество и сделок с ним, сведения из филиала ФГУП «</w:t>
      </w:r>
      <w:proofErr w:type="spellStart"/>
      <w:r w:rsidRPr="00162552">
        <w:rPr>
          <w:rFonts w:ascii="Arial" w:hAnsi="Arial" w:cs="Arial"/>
          <w:b w:val="0"/>
          <w:color w:val="000000"/>
          <w:sz w:val="18"/>
          <w:szCs w:val="18"/>
        </w:rPr>
        <w:t>Ростехинвентаризация</w:t>
      </w:r>
      <w:proofErr w:type="spellEnd"/>
      <w:r w:rsidRPr="00162552">
        <w:rPr>
          <w:rFonts w:ascii="Arial" w:hAnsi="Arial" w:cs="Arial"/>
          <w:b w:val="0"/>
          <w:color w:val="000000"/>
          <w:sz w:val="18"/>
          <w:szCs w:val="18"/>
        </w:rPr>
        <w:t>-Федеральное БТИ», копии правоустанавливающих документов), выписки из реестра собственности МО «Город Астрахань», сведения о наличии или отсутствии зарегистрированных гражданах в муниципальных жилых помещениях.».</w:t>
      </w:r>
    </w:p>
    <w:p w:rsidR="00162552" w:rsidRPr="00162552" w:rsidRDefault="00162552" w:rsidP="00162552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418"/>
          <w:tab w:val="left" w:pos="2148"/>
        </w:tabs>
        <w:spacing w:line="240" w:lineRule="auto"/>
        <w:ind w:firstLine="851"/>
        <w:contextualSpacing/>
        <w:rPr>
          <w:rFonts w:ascii="Arial" w:hAnsi="Arial" w:cs="Arial"/>
          <w:b w:val="0"/>
          <w:sz w:val="18"/>
          <w:szCs w:val="18"/>
        </w:rPr>
      </w:pPr>
      <w:r w:rsidRPr="00162552">
        <w:rPr>
          <w:rFonts w:ascii="Arial" w:hAnsi="Arial" w:cs="Arial"/>
          <w:b w:val="0"/>
          <w:color w:val="000000"/>
          <w:sz w:val="18"/>
          <w:szCs w:val="18"/>
        </w:rPr>
        <w:t>Пункт</w:t>
      </w:r>
      <w:r w:rsidRPr="00162552">
        <w:rPr>
          <w:rFonts w:ascii="Arial" w:hAnsi="Arial" w:cs="Arial"/>
          <w:b w:val="0"/>
          <w:sz w:val="18"/>
          <w:szCs w:val="18"/>
        </w:rPr>
        <w:t xml:space="preserve"> </w:t>
      </w:r>
      <w:r w:rsidRPr="00162552">
        <w:rPr>
          <w:rFonts w:ascii="Arial" w:hAnsi="Arial" w:cs="Arial"/>
          <w:b w:val="0"/>
          <w:color w:val="000000"/>
          <w:sz w:val="18"/>
          <w:szCs w:val="18"/>
        </w:rPr>
        <w:t>2 читать в новой редакции:</w:t>
      </w:r>
    </w:p>
    <w:p w:rsidR="00984FF0" w:rsidRPr="00162552" w:rsidRDefault="00162552" w:rsidP="00162552">
      <w:pPr>
        <w:tabs>
          <w:tab w:val="left" w:pos="1276"/>
          <w:tab w:val="left" w:pos="1418"/>
        </w:tabs>
        <w:ind w:firstLine="851"/>
        <w:contextualSpacing/>
        <w:rPr>
          <w:rFonts w:ascii="Arial" w:hAnsi="Arial" w:cs="Arial"/>
          <w:sz w:val="18"/>
          <w:szCs w:val="18"/>
        </w:rPr>
      </w:pPr>
      <w:r w:rsidRPr="00162552">
        <w:rPr>
          <w:rFonts w:ascii="Arial" w:hAnsi="Arial" w:cs="Arial"/>
          <w:sz w:val="18"/>
          <w:szCs w:val="18"/>
        </w:rPr>
        <w:t>«2.По окончании работы городской межведомственной комиссии секретарь направляет заключения МВК с приложением копий всех вышеуказанных документов в управление по строительству, архитектуре и градостроительству администрации города для подготовки проектов распоряжений администрации города о дальнейшем использовании жилых помещений в сроки, установленные действующим законодательством</w:t>
      </w:r>
      <w:proofErr w:type="gramStart"/>
      <w:r w:rsidRPr="00162552">
        <w:rPr>
          <w:rFonts w:ascii="Arial" w:hAnsi="Arial" w:cs="Arial"/>
          <w:sz w:val="18"/>
          <w:szCs w:val="18"/>
        </w:rPr>
        <w:t>.».</w:t>
      </w:r>
      <w:proofErr w:type="gramEnd"/>
    </w:p>
    <w:p w:rsidR="00162552" w:rsidRPr="00162552" w:rsidRDefault="00162552" w:rsidP="00162552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310"/>
          <w:tab w:val="left" w:pos="1418"/>
        </w:tabs>
        <w:spacing w:line="240" w:lineRule="auto"/>
        <w:ind w:left="20" w:firstLine="831"/>
        <w:contextualSpacing/>
        <w:rPr>
          <w:rFonts w:ascii="Arial" w:hAnsi="Arial" w:cs="Arial"/>
          <w:b w:val="0"/>
          <w:sz w:val="18"/>
          <w:szCs w:val="18"/>
        </w:rPr>
      </w:pPr>
      <w:r w:rsidRPr="00162552">
        <w:rPr>
          <w:rFonts w:ascii="Arial" w:hAnsi="Arial" w:cs="Arial"/>
          <w:b w:val="0"/>
          <w:color w:val="000000"/>
          <w:sz w:val="18"/>
          <w:szCs w:val="18"/>
        </w:rPr>
        <w:t>Пункт 5 читать в новой редакции:</w:t>
      </w:r>
    </w:p>
    <w:p w:rsidR="00162552" w:rsidRPr="00162552" w:rsidRDefault="00162552" w:rsidP="00162552">
      <w:pPr>
        <w:pStyle w:val="1"/>
        <w:shd w:val="clear" w:color="auto" w:fill="auto"/>
        <w:tabs>
          <w:tab w:val="left" w:pos="1276"/>
          <w:tab w:val="left" w:pos="1418"/>
        </w:tabs>
        <w:spacing w:line="240" w:lineRule="auto"/>
        <w:ind w:firstLine="851"/>
        <w:contextualSpacing/>
        <w:rPr>
          <w:rFonts w:ascii="Arial" w:hAnsi="Arial" w:cs="Arial"/>
          <w:b w:val="0"/>
          <w:sz w:val="18"/>
          <w:szCs w:val="18"/>
        </w:rPr>
      </w:pPr>
      <w:r w:rsidRPr="00162552">
        <w:rPr>
          <w:rFonts w:ascii="Arial" w:hAnsi="Arial" w:cs="Arial"/>
          <w:b w:val="0"/>
          <w:color w:val="000000"/>
          <w:sz w:val="18"/>
          <w:szCs w:val="18"/>
        </w:rPr>
        <w:t>«5.Контроль за исполнением настоящего распоряжения возложить на вице-мэра города, курирующего сферу капитального строительства, градо</w:t>
      </w:r>
      <w:r w:rsidRPr="00162552">
        <w:rPr>
          <w:rFonts w:ascii="Arial" w:hAnsi="Arial" w:cs="Arial"/>
          <w:b w:val="0"/>
          <w:color w:val="000000"/>
          <w:sz w:val="18"/>
          <w:szCs w:val="18"/>
        </w:rPr>
        <w:softHyphen/>
        <w:t>строительства, архитектуры, строительную и жилищную политику, земельные ресурсы</w:t>
      </w:r>
      <w:proofErr w:type="gramStart"/>
      <w:r w:rsidRPr="00162552">
        <w:rPr>
          <w:rFonts w:ascii="Arial" w:hAnsi="Arial" w:cs="Arial"/>
          <w:b w:val="0"/>
          <w:color w:val="000000"/>
          <w:sz w:val="18"/>
          <w:szCs w:val="18"/>
        </w:rPr>
        <w:t>.».</w:t>
      </w:r>
      <w:proofErr w:type="gramEnd"/>
    </w:p>
    <w:p w:rsidR="00162552" w:rsidRPr="00162552" w:rsidRDefault="00162552" w:rsidP="00162552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18"/>
          <w:tab w:val="left" w:pos="1754"/>
        </w:tabs>
        <w:spacing w:line="240" w:lineRule="auto"/>
        <w:ind w:firstLine="851"/>
        <w:contextualSpacing/>
        <w:rPr>
          <w:rFonts w:ascii="Arial" w:hAnsi="Arial" w:cs="Arial"/>
          <w:b w:val="0"/>
          <w:sz w:val="18"/>
          <w:szCs w:val="18"/>
        </w:rPr>
      </w:pPr>
      <w:r w:rsidRPr="00162552">
        <w:rPr>
          <w:rFonts w:ascii="Arial" w:hAnsi="Arial" w:cs="Arial"/>
          <w:b w:val="0"/>
          <w:color w:val="000000"/>
          <w:sz w:val="18"/>
          <w:szCs w:val="18"/>
        </w:rPr>
        <w:t>Управлению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62552">
        <w:rPr>
          <w:rFonts w:ascii="Arial" w:hAnsi="Arial" w:cs="Arial"/>
          <w:b w:val="0"/>
          <w:color w:val="000000"/>
          <w:sz w:val="18"/>
          <w:szCs w:val="18"/>
        </w:rPr>
        <w:t>контроля и документооборота администрации города внести соответствующие изменения в поисково-справочную систему распорядительных документов администрации города.</w:t>
      </w:r>
    </w:p>
    <w:p w:rsidR="00162552" w:rsidRPr="00162552" w:rsidRDefault="00162552" w:rsidP="00162552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18"/>
          <w:tab w:val="left" w:pos="1610"/>
        </w:tabs>
        <w:spacing w:line="240" w:lineRule="auto"/>
        <w:ind w:firstLine="851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162552">
        <w:rPr>
          <w:rFonts w:ascii="Arial" w:hAnsi="Arial" w:cs="Arial"/>
          <w:b w:val="0"/>
          <w:color w:val="000000"/>
          <w:sz w:val="18"/>
          <w:szCs w:val="18"/>
        </w:rPr>
        <w:t>Контроль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162552">
        <w:rPr>
          <w:rFonts w:ascii="Arial" w:hAnsi="Arial" w:cs="Arial"/>
          <w:b w:val="0"/>
          <w:color w:val="000000"/>
          <w:sz w:val="18"/>
          <w:szCs w:val="18"/>
        </w:rPr>
        <w:t>за</w:t>
      </w:r>
      <w:proofErr w:type="gramEnd"/>
      <w:r w:rsidRPr="00162552"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 настоящего распоряжения администрации города оставляю за собой.</w:t>
      </w:r>
    </w:p>
    <w:p w:rsidR="00162552" w:rsidRPr="00162552" w:rsidRDefault="00162552" w:rsidP="00162552">
      <w:pPr>
        <w:rPr>
          <w:rFonts w:ascii="Arial" w:hAnsi="Arial" w:cs="Arial"/>
          <w:sz w:val="18"/>
          <w:szCs w:val="18"/>
        </w:rPr>
      </w:pPr>
    </w:p>
    <w:p w:rsidR="00162552" w:rsidRPr="00162552" w:rsidRDefault="00162552" w:rsidP="00162552">
      <w:pPr>
        <w:pStyle w:val="1"/>
        <w:shd w:val="clear" w:color="auto" w:fill="auto"/>
        <w:spacing w:line="180" w:lineRule="exact"/>
        <w:ind w:left="100"/>
        <w:jc w:val="right"/>
        <w:rPr>
          <w:rFonts w:ascii="Arial" w:hAnsi="Arial" w:cs="Arial"/>
          <w:sz w:val="18"/>
          <w:szCs w:val="18"/>
        </w:rPr>
      </w:pPr>
      <w:r w:rsidRPr="00162552">
        <w:rPr>
          <w:rFonts w:ascii="Arial" w:hAnsi="Arial" w:cs="Arial"/>
          <w:color w:val="000000"/>
          <w:sz w:val="18"/>
          <w:szCs w:val="18"/>
        </w:rPr>
        <w:t>Ви</w:t>
      </w:r>
      <w:r w:rsidRPr="00162552">
        <w:rPr>
          <w:rFonts w:ascii="Arial" w:hAnsi="Arial" w:cs="Arial"/>
          <w:color w:val="000000"/>
          <w:sz w:val="18"/>
          <w:szCs w:val="18"/>
        </w:rPr>
        <w:t>це-мэр города</w:t>
      </w:r>
      <w:r w:rsidRPr="001625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162552">
        <w:rPr>
          <w:rStyle w:val="BodytextExact"/>
          <w:rFonts w:ascii="Arial" w:hAnsi="Arial" w:cs="Arial"/>
          <w:b/>
        </w:rPr>
        <w:t xml:space="preserve">А.В. </w:t>
      </w:r>
      <w:proofErr w:type="spellStart"/>
      <w:r w:rsidRPr="00162552">
        <w:rPr>
          <w:rStyle w:val="BodytextExact"/>
          <w:rFonts w:ascii="Arial" w:hAnsi="Arial" w:cs="Arial"/>
          <w:b/>
        </w:rPr>
        <w:t>Шепелев</w:t>
      </w:r>
      <w:proofErr w:type="spellEnd"/>
    </w:p>
    <w:p w:rsidR="00162552" w:rsidRPr="00162552" w:rsidRDefault="00162552" w:rsidP="00162552">
      <w:pPr>
        <w:pStyle w:val="1"/>
        <w:shd w:val="clear" w:color="auto" w:fill="auto"/>
        <w:spacing w:line="190" w:lineRule="exact"/>
        <w:ind w:left="20"/>
        <w:jc w:val="left"/>
        <w:rPr>
          <w:rFonts w:ascii="Arial" w:hAnsi="Arial" w:cs="Arial"/>
          <w:sz w:val="18"/>
          <w:szCs w:val="18"/>
        </w:rPr>
      </w:pPr>
    </w:p>
    <w:p w:rsidR="00162552" w:rsidRDefault="00162552" w:rsidP="00162552"/>
    <w:sectPr w:rsidR="0016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03F"/>
    <w:multiLevelType w:val="multilevel"/>
    <w:tmpl w:val="E4A41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A322C"/>
    <w:multiLevelType w:val="multilevel"/>
    <w:tmpl w:val="E4A41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1F"/>
    <w:rsid w:val="0011611F"/>
    <w:rsid w:val="0016255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5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16255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6255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No Spacing"/>
    <w:uiPriority w:val="1"/>
    <w:qFormat/>
    <w:rsid w:val="001625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Exact">
    <w:name w:val="Body text Exact"/>
    <w:basedOn w:val="a0"/>
    <w:rsid w:val="00162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5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16255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6255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No Spacing"/>
    <w:uiPriority w:val="1"/>
    <w:qFormat/>
    <w:rsid w:val="001625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Exact">
    <w:name w:val="Body text Exact"/>
    <w:basedOn w:val="a0"/>
    <w:rsid w:val="00162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2018-04-28T11:34:00Z</dcterms:created>
  <dcterms:modified xsi:type="dcterms:W3CDTF">2018-04-28T11:40:00Z</dcterms:modified>
</cp:coreProperties>
</file>