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8B8" w:rsidRDefault="00DE68B8" w:rsidP="00DE68B8">
      <w:pPr>
        <w:pStyle w:val="3"/>
      </w:pPr>
      <w:r>
        <w:t>Администрация муниципального образования «Город Астрахань»</w:t>
      </w:r>
    </w:p>
    <w:p w:rsidR="00DE68B8" w:rsidRDefault="00DE68B8" w:rsidP="00DE68B8">
      <w:pPr>
        <w:pStyle w:val="3"/>
      </w:pPr>
      <w:r>
        <w:t>РАСПОРЯЖЕНИЕ</w:t>
      </w:r>
    </w:p>
    <w:p w:rsidR="00DE68B8" w:rsidRDefault="00DE68B8" w:rsidP="00DE68B8">
      <w:pPr>
        <w:pStyle w:val="3"/>
      </w:pPr>
      <w:r>
        <w:t>27 декабря 2018 года № 5472-р</w:t>
      </w:r>
    </w:p>
    <w:p w:rsidR="00DE68B8" w:rsidRDefault="00DE68B8" w:rsidP="00DE68B8">
      <w:pPr>
        <w:pStyle w:val="3"/>
      </w:pPr>
      <w:r>
        <w:t xml:space="preserve">«Об отказе в предоставлении разрешения на отклонение </w:t>
      </w:r>
    </w:p>
    <w:p w:rsidR="00DE68B8" w:rsidRDefault="00DE68B8" w:rsidP="00DE68B8">
      <w:pPr>
        <w:pStyle w:val="3"/>
      </w:pPr>
      <w:r>
        <w:t xml:space="preserve">от предельных параметров разрешенного строительства, </w:t>
      </w:r>
    </w:p>
    <w:p w:rsidR="00DE68B8" w:rsidRDefault="00DE68B8" w:rsidP="00DE68B8">
      <w:pPr>
        <w:pStyle w:val="3"/>
      </w:pPr>
      <w:r>
        <w:t xml:space="preserve">реконструкции объекта капитального строительства </w:t>
      </w:r>
    </w:p>
    <w:p w:rsidR="00DE68B8" w:rsidRDefault="00DE68B8" w:rsidP="00DE68B8">
      <w:pPr>
        <w:pStyle w:val="3"/>
      </w:pPr>
      <w:r>
        <w:t>по ул. Космонавта В. Комарова в Ленинском районе г. Астрахани»</w:t>
      </w:r>
    </w:p>
    <w:p w:rsidR="00DE68B8" w:rsidRDefault="00DE68B8" w:rsidP="00DE68B8">
      <w:pPr>
        <w:pStyle w:val="a3"/>
      </w:pPr>
      <w:r>
        <w:t>В связи с обращением управления муниципального имущества администрации муниципального образования «Город Астрахань» от 20.09.2018 № 01-10-02-6716/2018,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DE68B8" w:rsidRDefault="00DE68B8" w:rsidP="00DE68B8">
      <w:pPr>
        <w:pStyle w:val="a3"/>
      </w:pPr>
      <w:r>
        <w:t>1. Отказать в предоставлении разрешения на отклонение от предельных параметров разрешенного строительства, реконструкции объекта капитального</w:t>
      </w:r>
      <w:bookmarkStart w:id="0" w:name="_GoBack"/>
      <w:bookmarkEnd w:id="0"/>
      <w:r>
        <w:t xml:space="preserve"> строительства по ул. Космонавта В. Комарова в Ленинском районе г. Астрахани в отношении земельного участка, площадь которого 139 кв. м (кадастровый номер 30:12:021053:1661), что меньше установленной градостроительным регламентом минимальной площади участка для объектов нежилого назначения - 300 кв. м. </w:t>
      </w:r>
    </w:p>
    <w:p w:rsidR="00DE68B8" w:rsidRDefault="00DE68B8" w:rsidP="00DE68B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E68B8" w:rsidRDefault="00DE68B8" w:rsidP="00DE68B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68B8" w:rsidRDefault="00DE68B8" w:rsidP="00DE68B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E68B8" w:rsidRDefault="00DE68B8" w:rsidP="00DE68B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E68B8" w:rsidRDefault="00DE68B8" w:rsidP="00DE68B8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Р.Л. Харисов</w:t>
      </w:r>
    </w:p>
    <w:p w:rsidR="00984FF0" w:rsidRDefault="00984FF0"/>
    <w:sectPr w:rsidR="00984FF0" w:rsidSect="00DE68B8">
      <w:pgSz w:w="11906" w:h="16838"/>
      <w:pgMar w:top="141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255"/>
    <w:rsid w:val="00752255"/>
    <w:rsid w:val="00984FF0"/>
    <w:rsid w:val="00DE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68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68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68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68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390</Words>
  <Characters>2224</Characters>
  <Application>Microsoft Office Word</Application>
  <DocSecurity>0</DocSecurity>
  <Lines>18</Lines>
  <Paragraphs>5</Paragraphs>
  <ScaleCrop>false</ScaleCrop>
  <Company/>
  <LinksUpToDate>false</LinksUpToDate>
  <CharactersWithSpaces>2609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2019-01-09T06:56:00Z</dcterms:created>
  <dcterms:modified xsi:type="dcterms:W3CDTF">2019-01-09T06:56:00Z</dcterms:modified>
</cp:coreProperties>
</file>