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ED4" w:rsidRDefault="00247ED4" w:rsidP="00247ED4">
      <w:pPr>
        <w:pStyle w:val="3"/>
      </w:pPr>
      <w:r>
        <w:t>Администрация муниципального образования «Город Астрахань»</w:t>
      </w:r>
    </w:p>
    <w:p w:rsidR="00247ED4" w:rsidRDefault="00247ED4" w:rsidP="00247ED4">
      <w:pPr>
        <w:pStyle w:val="3"/>
      </w:pPr>
      <w:r>
        <w:t>РАСПОРЯЖЕНИЕ</w:t>
      </w:r>
    </w:p>
    <w:p w:rsidR="00247ED4" w:rsidRDefault="00247ED4" w:rsidP="00247ED4">
      <w:pPr>
        <w:pStyle w:val="3"/>
      </w:pPr>
      <w:r>
        <w:t>27 декабря 2018 года № 5478-р</w:t>
      </w:r>
    </w:p>
    <w:p w:rsidR="00247ED4" w:rsidRDefault="00247ED4" w:rsidP="00247ED4">
      <w:pPr>
        <w:pStyle w:val="3"/>
      </w:pPr>
      <w:r>
        <w:t xml:space="preserve">«О предоставлении разрешения на отклонение </w:t>
      </w:r>
    </w:p>
    <w:p w:rsidR="00247ED4" w:rsidRDefault="00247ED4" w:rsidP="00247ED4">
      <w:pPr>
        <w:pStyle w:val="3"/>
      </w:pPr>
      <w:r>
        <w:t>от предельных параметров разрешенного строительства,</w:t>
      </w:r>
    </w:p>
    <w:p w:rsidR="00247ED4" w:rsidRDefault="00247ED4" w:rsidP="00247ED4">
      <w:pPr>
        <w:pStyle w:val="3"/>
      </w:pPr>
      <w:r>
        <w:t xml:space="preserve">реконструкции объекта капитального строительства </w:t>
      </w:r>
    </w:p>
    <w:p w:rsidR="00247ED4" w:rsidRDefault="00247ED4" w:rsidP="00247ED4">
      <w:pPr>
        <w:pStyle w:val="3"/>
      </w:pPr>
      <w:r>
        <w:t xml:space="preserve">по ул. Качалова, 9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247ED4" w:rsidRPr="00247ED4" w:rsidRDefault="00247ED4" w:rsidP="00247ED4">
      <w:pPr>
        <w:pStyle w:val="a3"/>
      </w:pPr>
      <w:r w:rsidRPr="00247ED4">
        <w:t xml:space="preserve">В связи с обращением управления муниципального имущества администрации муниципального образования «Город Астрахань» от 18.10.2018 № 01-10-02-7410/2018,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 w:rsidRPr="00247ED4">
        <w:t>обсуждениях</w:t>
      </w:r>
      <w:proofErr w:type="gramEnd"/>
      <w:r w:rsidRPr="00247ED4"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247ED4" w:rsidRPr="00247ED4" w:rsidRDefault="00247ED4" w:rsidP="00247ED4">
      <w:pPr>
        <w:pStyle w:val="a3"/>
      </w:pPr>
      <w:r w:rsidRPr="00247ED4">
        <w:rPr>
          <w:spacing w:val="7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Качалова, 9 в </w:t>
      </w:r>
      <w:proofErr w:type="spellStart"/>
      <w:r w:rsidRPr="00247ED4">
        <w:rPr>
          <w:spacing w:val="7"/>
        </w:rPr>
        <w:t>Трусов</w:t>
      </w:r>
      <w:bookmarkStart w:id="0" w:name="_GoBack"/>
      <w:bookmarkEnd w:id="0"/>
      <w:r w:rsidRPr="00247ED4">
        <w:rPr>
          <w:spacing w:val="7"/>
        </w:rPr>
        <w:t>ском</w:t>
      </w:r>
      <w:proofErr w:type="spellEnd"/>
      <w:r w:rsidRPr="00247ED4">
        <w:rPr>
          <w:spacing w:val="7"/>
        </w:rPr>
        <w:t xml:space="preserve"> районе г. Астрахани в отношении земельного участка, площадь которого 54 кв. м, что меньше установленной градостроительным регламентом минимальной площади участка для объектов нежилого назначения - 400 кв. м. </w:t>
      </w:r>
    </w:p>
    <w:p w:rsidR="00247ED4" w:rsidRPr="00247ED4" w:rsidRDefault="00247ED4" w:rsidP="00247ED4">
      <w:pPr>
        <w:pStyle w:val="a3"/>
      </w:pPr>
      <w:r w:rsidRPr="00247ED4">
        <w:t>2. Управлению информационной политики администрации муниципального образования «Город Астрахань»:</w:t>
      </w:r>
    </w:p>
    <w:p w:rsidR="00247ED4" w:rsidRPr="00247ED4" w:rsidRDefault="00247ED4" w:rsidP="00247ED4">
      <w:pPr>
        <w:pStyle w:val="a3"/>
      </w:pPr>
      <w:r w:rsidRPr="00247ED4">
        <w:t xml:space="preserve">2.1. </w:t>
      </w:r>
      <w:proofErr w:type="gramStart"/>
      <w:r w:rsidRPr="00247ED4">
        <w:t>Разместить</w:t>
      </w:r>
      <w:proofErr w:type="gramEnd"/>
      <w:r w:rsidRPr="00247ED4"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7ED4" w:rsidRPr="00247ED4" w:rsidRDefault="00247ED4" w:rsidP="00247ED4">
      <w:pPr>
        <w:pStyle w:val="a3"/>
      </w:pPr>
      <w:r w:rsidRPr="00247ED4"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7ED4" w:rsidRPr="00247ED4" w:rsidRDefault="00247ED4" w:rsidP="00247ED4">
      <w:pPr>
        <w:pStyle w:val="a3"/>
      </w:pPr>
      <w:r w:rsidRPr="00247ED4">
        <w:t xml:space="preserve">3. </w:t>
      </w:r>
      <w:proofErr w:type="gramStart"/>
      <w:r w:rsidRPr="00247ED4">
        <w:t>Контроль за</w:t>
      </w:r>
      <w:proofErr w:type="gramEnd"/>
      <w:r w:rsidRPr="00247ED4"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247ED4" w:rsidP="00247ED4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 w:rsidSect="00247ED4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FDF"/>
    <w:rsid w:val="00103FDF"/>
    <w:rsid w:val="00247ED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ED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7E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7E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ED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7E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7E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320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2019-01-09T07:07:00Z</dcterms:created>
  <dcterms:modified xsi:type="dcterms:W3CDTF">2019-01-09T07:08:00Z</dcterms:modified>
</cp:coreProperties>
</file>