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36EC" w:rsidRPr="00F76DFF" w:rsidRDefault="00C336EC" w:rsidP="00C336EC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336EC" w:rsidRPr="00F76DFF" w:rsidRDefault="00C336EC" w:rsidP="00C336EC">
      <w:pPr>
        <w:pStyle w:val="a5"/>
        <w:jc w:val="center"/>
        <w:rPr>
          <w:rFonts w:ascii="Cambria" w:hAnsi="Cambria"/>
          <w:b/>
          <w:sz w:val="20"/>
          <w:szCs w:val="20"/>
        </w:rPr>
      </w:pPr>
      <w:r w:rsidRPr="00F76DFF">
        <w:rPr>
          <w:rFonts w:ascii="Cambria" w:hAnsi="Cambria"/>
          <w:b/>
          <w:sz w:val="20"/>
          <w:szCs w:val="20"/>
        </w:rPr>
        <w:t>РАСПОРЯЖЕНИЕ</w:t>
      </w:r>
      <w:r>
        <w:rPr>
          <w:rFonts w:ascii="Cambria" w:hAnsi="Cambria"/>
          <w:b/>
          <w:sz w:val="20"/>
          <w:szCs w:val="20"/>
        </w:rPr>
        <w:t xml:space="preserve"> </w:t>
      </w:r>
      <w:bookmarkStart w:id="0" w:name="_GoBack"/>
      <w:bookmarkEnd w:id="0"/>
    </w:p>
    <w:p w:rsidR="00C336EC" w:rsidRDefault="00C336EC" w:rsidP="00C336EC">
      <w:pPr>
        <w:pStyle w:val="a5"/>
        <w:jc w:val="center"/>
      </w:pPr>
      <w:bookmarkStart w:id="1" w:name="bookmark1"/>
      <w:r>
        <w:rPr>
          <w:rStyle w:val="Heading3"/>
          <w:rFonts w:ascii="Cambria" w:hAnsi="Cambria"/>
          <w:b/>
          <w:sz w:val="20"/>
          <w:szCs w:val="20"/>
        </w:rPr>
        <w:t>28</w:t>
      </w:r>
      <w:r w:rsidRPr="00E47E0F">
        <w:rPr>
          <w:rFonts w:ascii="Cambria" w:hAnsi="Cambria"/>
          <w:b/>
          <w:sz w:val="20"/>
          <w:szCs w:val="20"/>
        </w:rPr>
        <w:t xml:space="preserve"> марта </w:t>
      </w:r>
      <w:r w:rsidRPr="00E47E0F">
        <w:rPr>
          <w:rStyle w:val="Heading3"/>
          <w:rFonts w:ascii="Cambria" w:hAnsi="Cambria"/>
          <w:b/>
          <w:sz w:val="20"/>
          <w:szCs w:val="20"/>
        </w:rPr>
        <w:t>2018</w:t>
      </w:r>
      <w:r w:rsidRPr="00E47E0F">
        <w:rPr>
          <w:rFonts w:ascii="Cambria" w:hAnsi="Cambria"/>
          <w:b/>
          <w:sz w:val="20"/>
          <w:szCs w:val="20"/>
        </w:rPr>
        <w:t xml:space="preserve"> года</w:t>
      </w:r>
      <w:bookmarkEnd w:id="1"/>
      <w:r>
        <w:rPr>
          <w:rFonts w:ascii="Cambria" w:hAnsi="Cambria"/>
          <w:b/>
          <w:sz w:val="20"/>
          <w:szCs w:val="20"/>
        </w:rPr>
        <w:t xml:space="preserve"> № 1719</w:t>
      </w:r>
      <w:r w:rsidRPr="00E47E0F">
        <w:rPr>
          <w:rFonts w:ascii="Cambria" w:hAnsi="Cambria"/>
          <w:b/>
          <w:sz w:val="20"/>
          <w:szCs w:val="20"/>
        </w:rPr>
        <w:t>-р</w:t>
      </w:r>
    </w:p>
    <w:p w:rsidR="00C336EC" w:rsidRPr="003A5E0C" w:rsidRDefault="00C336EC" w:rsidP="00C336EC">
      <w:pPr>
        <w:pStyle w:val="a5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3A5E0C">
        <w:rPr>
          <w:rFonts w:ascii="Cambria" w:hAnsi="Cambria"/>
          <w:b/>
          <w:sz w:val="20"/>
          <w:szCs w:val="20"/>
        </w:rPr>
        <w:t xml:space="preserve">О временном ограничении дорожного движения на время проведения мероприятий, посвященных празднованию Дня образования войск национальной </w:t>
      </w:r>
      <w:r>
        <w:rPr>
          <w:rFonts w:ascii="Cambria" w:hAnsi="Cambria"/>
          <w:b/>
          <w:sz w:val="20"/>
          <w:szCs w:val="20"/>
        </w:rPr>
        <w:t>гв</w:t>
      </w:r>
      <w:r w:rsidRPr="003A5E0C">
        <w:rPr>
          <w:rFonts w:ascii="Cambria" w:hAnsi="Cambria"/>
          <w:b/>
          <w:sz w:val="20"/>
          <w:szCs w:val="20"/>
        </w:rPr>
        <w:t>ардии РФ</w:t>
      </w:r>
      <w:r>
        <w:rPr>
          <w:rFonts w:ascii="Cambria" w:hAnsi="Cambria"/>
          <w:b/>
          <w:sz w:val="20"/>
          <w:szCs w:val="20"/>
        </w:rPr>
        <w:t>»</w:t>
      </w:r>
    </w:p>
    <w:p w:rsidR="00C336EC" w:rsidRPr="003A5E0C" w:rsidRDefault="00C336EC" w:rsidP="00C336EC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 xml:space="preserve">В соответствии с Федеральными законами, «Об общих принципах организации местного самоуправления в </w:t>
      </w:r>
      <w:proofErr w:type="gramStart"/>
      <w:r w:rsidRPr="003A5E0C">
        <w:rPr>
          <w:rFonts w:ascii="Arial" w:hAnsi="Arial" w:cs="Arial"/>
          <w:color w:val="000000"/>
          <w:sz w:val="18"/>
          <w:szCs w:val="18"/>
        </w:rPr>
        <w:t>Российской .</w:t>
      </w:r>
      <w:proofErr w:type="gramEnd"/>
      <w:r w:rsidRPr="003A5E0C">
        <w:rPr>
          <w:rFonts w:ascii="Arial" w:hAnsi="Arial" w:cs="Arial"/>
          <w:color w:val="000000"/>
          <w:sz w:val="18"/>
          <w:szCs w:val="18"/>
        </w:rPr>
        <w:t xml:space="preserve"> Федерации»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 и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области». Уставом муниципального образования «Город Астрахань», в целях обеспечения безопасности дорожного движения:</w:t>
      </w:r>
    </w:p>
    <w:p w:rsidR="00C336EC" w:rsidRPr="003A5E0C" w:rsidRDefault="00C336EC" w:rsidP="00C336E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94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30.03.2018 с 11:00 до 18:30 по ул. В. Тредиаковского от ул. Советской до ул. Ахматовской, на время проведения мероприятий, посвященных празднованию Дня образования войск национальной гвардии РФ.</w:t>
      </w:r>
    </w:p>
    <w:p w:rsidR="00C336EC" w:rsidRPr="003A5E0C" w:rsidRDefault="00C336EC" w:rsidP="00C336E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94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мероприятий, посвященных празднованию Дня образования войск национальной гвардии РФ.</w:t>
      </w:r>
    </w:p>
    <w:p w:rsidR="00C336EC" w:rsidRPr="003A5E0C" w:rsidRDefault="00C336EC" w:rsidP="00C336E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1094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 xml:space="preserve">Управлению транспорта и пассажирских перевозок администрации муниципального образования «Город Астрахань» организовать движение транспортных средств, осуществляющих перевозки пассажиров и багажа на муниципальных маршрутах регулярных перевозок муниципального образования «Город Астрахань» в соответствии с разработанными маршрутами согласно </w:t>
      </w:r>
      <w:proofErr w:type="gramStart"/>
      <w:r w:rsidRPr="003A5E0C">
        <w:rPr>
          <w:rFonts w:ascii="Arial" w:hAnsi="Arial" w:cs="Arial"/>
          <w:color w:val="000000"/>
          <w:sz w:val="18"/>
          <w:szCs w:val="18"/>
        </w:rPr>
        <w:t>приложению</w:t>
      </w:r>
      <w:proofErr w:type="gramEnd"/>
      <w:r w:rsidRPr="003A5E0C">
        <w:rPr>
          <w:rFonts w:ascii="Arial" w:hAnsi="Arial" w:cs="Arial"/>
          <w:color w:val="000000"/>
          <w:sz w:val="18"/>
          <w:szCs w:val="18"/>
        </w:rPr>
        <w:t xml:space="preserve"> к настоящему распоряжению.</w:t>
      </w:r>
    </w:p>
    <w:p w:rsidR="00C336EC" w:rsidRPr="003A5E0C" w:rsidRDefault="00C336EC" w:rsidP="00C336E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996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C336EC" w:rsidRPr="003A5E0C" w:rsidRDefault="00C336EC" w:rsidP="00C336EC">
      <w:pPr>
        <w:pStyle w:val="1"/>
        <w:numPr>
          <w:ilvl w:val="0"/>
          <w:numId w:val="1"/>
        </w:numPr>
        <w:shd w:val="clear" w:color="auto" w:fill="auto"/>
        <w:tabs>
          <w:tab w:val="left" w:pos="851"/>
          <w:tab w:val="left" w:pos="996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Контроль за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  <w:r w:rsidRPr="003A5E0C">
        <w:rPr>
          <w:rFonts w:ascii="Arial" w:hAnsi="Arial" w:cs="Arial"/>
          <w:b/>
          <w:color w:val="000000"/>
          <w:sz w:val="18"/>
          <w:szCs w:val="18"/>
        </w:rPr>
        <w:t>Глава администрации О.А. Полумордвинов</w:t>
      </w: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/>
    <w:p w:rsidR="00984FF0" w:rsidRDefault="00B9622D">
      <w:r>
        <w:rPr>
          <w:noProof/>
          <w:lang w:eastAsia="ru-RU"/>
        </w:rPr>
        <w:lastRenderedPageBreak/>
        <w:drawing>
          <wp:inline distT="0" distB="0" distL="0" distR="0">
            <wp:extent cx="5905500" cy="861258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6898" cy="8614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6EC" w:rsidRDefault="00C336EC"/>
    <w:p w:rsidR="00C336EC" w:rsidRDefault="00C336EC" w:rsidP="00C336EC">
      <w:pPr>
        <w:pStyle w:val="a5"/>
        <w:jc w:val="right"/>
        <w:rPr>
          <w:rFonts w:ascii="Arial" w:hAnsi="Arial" w:cs="Arial"/>
          <w:sz w:val="18"/>
          <w:szCs w:val="18"/>
        </w:rPr>
      </w:pPr>
    </w:p>
    <w:p w:rsidR="00C336EC" w:rsidRPr="003A5E0C" w:rsidRDefault="00C336EC" w:rsidP="00C336EC">
      <w:pPr>
        <w:pStyle w:val="a5"/>
        <w:jc w:val="right"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sz w:val="18"/>
          <w:szCs w:val="18"/>
        </w:rPr>
        <w:lastRenderedPageBreak/>
        <w:t>Приложение</w:t>
      </w:r>
    </w:p>
    <w:p w:rsidR="00C336EC" w:rsidRDefault="00C336EC" w:rsidP="00C336EC">
      <w:pPr>
        <w:pStyle w:val="a5"/>
        <w:jc w:val="right"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sz w:val="18"/>
          <w:szCs w:val="18"/>
        </w:rPr>
        <w:t>к распоряжению администрации</w:t>
      </w:r>
    </w:p>
    <w:p w:rsidR="00C336EC" w:rsidRDefault="00C336EC" w:rsidP="00C336EC">
      <w:pPr>
        <w:pStyle w:val="a5"/>
        <w:jc w:val="right"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sz w:val="18"/>
          <w:szCs w:val="18"/>
        </w:rPr>
        <w:t xml:space="preserve"> муниципального образования</w:t>
      </w:r>
    </w:p>
    <w:p w:rsidR="00C336EC" w:rsidRDefault="00C336EC" w:rsidP="00C336EC">
      <w:pPr>
        <w:pStyle w:val="a5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 «Г</w:t>
      </w:r>
      <w:r w:rsidRPr="003A5E0C">
        <w:rPr>
          <w:rFonts w:ascii="Arial" w:hAnsi="Arial" w:cs="Arial"/>
          <w:sz w:val="18"/>
          <w:szCs w:val="18"/>
        </w:rPr>
        <w:t>ород Астрахань»</w:t>
      </w:r>
    </w:p>
    <w:p w:rsidR="00C336EC" w:rsidRPr="003A5E0C" w:rsidRDefault="00C336EC" w:rsidP="00C336EC">
      <w:pPr>
        <w:pStyle w:val="a5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28.03.2018 № 1719-р</w:t>
      </w: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color w:val="000000"/>
          <w:sz w:val="18"/>
          <w:szCs w:val="18"/>
        </w:rPr>
      </w:pPr>
    </w:p>
    <w:p w:rsidR="00C336EC" w:rsidRDefault="00C336EC" w:rsidP="00C336EC">
      <w:pPr>
        <w:rPr>
          <w:sz w:val="2"/>
          <w:szCs w:val="2"/>
        </w:rPr>
      </w:pPr>
    </w:p>
    <w:p w:rsidR="00C336EC" w:rsidRPr="003A5E0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МАРШРУТЫ</w:t>
      </w:r>
    </w:p>
    <w:p w:rsidR="00C336E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следования транспортных средств, осуществляющих перевозки пассажиров и</w:t>
      </w:r>
    </w:p>
    <w:p w:rsidR="00C336E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 xml:space="preserve"> багажа на муниципальных маршрутах регулярных перевозок</w:t>
      </w:r>
    </w:p>
    <w:p w:rsidR="00C336E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 xml:space="preserve"> в муниципальном образовании «Город Астрахань», </w:t>
      </w:r>
    </w:p>
    <w:p w:rsidR="00C336E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 xml:space="preserve">при ограничении движения автотранспорта на время проведения </w:t>
      </w:r>
    </w:p>
    <w:p w:rsidR="00C336E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мероприятий, посвященных празднованию Дня образования войск</w:t>
      </w:r>
    </w:p>
    <w:p w:rsidR="00C336E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color w:val="000000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 xml:space="preserve"> национальной гвардии РФ 27.03.2018 с 11:00 до 18:30</w:t>
      </w:r>
    </w:p>
    <w:p w:rsidR="00C336EC" w:rsidRPr="003A5E0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center"/>
        <w:rPr>
          <w:rFonts w:ascii="Arial" w:hAnsi="Arial" w:cs="Arial"/>
          <w:sz w:val="18"/>
          <w:szCs w:val="18"/>
        </w:rPr>
      </w:pPr>
    </w:p>
    <w:p w:rsidR="00C336EC" w:rsidRPr="003A5E0C" w:rsidRDefault="00C336EC" w:rsidP="00C336EC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Маршруты №№ 30с, 38с, 93р. При движении автобусов в прямом направлении: ул. Адмиралтейская, ул. Пугачева, пл. Октябрьская.</w:t>
      </w:r>
    </w:p>
    <w:p w:rsidR="00C336EC" w:rsidRDefault="00C336EC" w:rsidP="00C336EC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пл. Октябрьская, ул. Адмиралтейская ... далее по утвержденному маршруту.</w:t>
      </w:r>
    </w:p>
    <w:p w:rsidR="00C336EC" w:rsidRPr="003A5E0C" w:rsidRDefault="00C336EC" w:rsidP="00C336EC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C336EC" w:rsidRPr="003A5E0C" w:rsidRDefault="00C336EC" w:rsidP="00C336EC">
      <w:pPr>
        <w:pStyle w:val="1"/>
        <w:shd w:val="clear" w:color="auto" w:fill="auto"/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Маршрут №30н. При движении автобусов в прямом направлении: ул. Адмиралтейская, ул. Набережная Приволжского Затона (до пересечения с ул. Котовского).</w:t>
      </w:r>
    </w:p>
    <w:p w:rsidR="00C336EC" w:rsidRDefault="00C336EC" w:rsidP="00C336EC">
      <w:pPr>
        <w:pStyle w:val="1"/>
        <w:shd w:val="clear" w:color="auto" w:fill="auto"/>
        <w:tabs>
          <w:tab w:val="center" w:pos="7177"/>
          <w:tab w:val="right" w:pos="9332"/>
        </w:tabs>
        <w:spacing w:before="0" w:after="0" w:line="240" w:lineRule="auto"/>
        <w:contextualSpacing/>
        <w:rPr>
          <w:rFonts w:ascii="Arial" w:hAnsi="Arial" w:cs="Arial"/>
          <w:color w:val="000000"/>
          <w:sz w:val="18"/>
          <w:szCs w:val="18"/>
        </w:rPr>
      </w:pPr>
      <w:r w:rsidRPr="003A5E0C">
        <w:rPr>
          <w:rFonts w:ascii="Arial" w:hAnsi="Arial" w:cs="Arial"/>
          <w:color w:val="000000"/>
          <w:sz w:val="18"/>
          <w:szCs w:val="18"/>
        </w:rPr>
        <w:t>При движении автобусов в обратном направлении: ул. Набережная Приволжского Затона (от пересечения с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A5E0C">
        <w:rPr>
          <w:rFonts w:ascii="Arial" w:hAnsi="Arial" w:cs="Arial"/>
          <w:color w:val="000000"/>
          <w:sz w:val="18"/>
          <w:szCs w:val="18"/>
        </w:rPr>
        <w:tab/>
        <w:t>ул.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A5E0C">
        <w:rPr>
          <w:rFonts w:ascii="Arial" w:hAnsi="Arial" w:cs="Arial"/>
          <w:color w:val="000000"/>
          <w:sz w:val="18"/>
          <w:szCs w:val="18"/>
        </w:rPr>
        <w:t>Котовского),</w:t>
      </w:r>
      <w:r>
        <w:rPr>
          <w:rFonts w:ascii="Arial" w:hAnsi="Arial" w:cs="Arial"/>
          <w:color w:val="000000"/>
          <w:sz w:val="18"/>
          <w:szCs w:val="18"/>
        </w:rPr>
        <w:t xml:space="preserve"> </w:t>
      </w:r>
      <w:r w:rsidRPr="003A5E0C">
        <w:rPr>
          <w:rFonts w:ascii="Arial" w:hAnsi="Arial" w:cs="Arial"/>
          <w:color w:val="000000"/>
          <w:sz w:val="18"/>
          <w:szCs w:val="18"/>
        </w:rPr>
        <w:t>ул. Адмиралтейская... далее по утвержденному маршруту.</w:t>
      </w:r>
    </w:p>
    <w:p w:rsidR="00C336EC" w:rsidRPr="003A5E0C" w:rsidRDefault="00C336EC" w:rsidP="00C336EC">
      <w:pPr>
        <w:pStyle w:val="1"/>
        <w:shd w:val="clear" w:color="auto" w:fill="auto"/>
        <w:tabs>
          <w:tab w:val="center" w:pos="7177"/>
          <w:tab w:val="right" w:pos="9332"/>
        </w:tabs>
        <w:spacing w:before="0" w:after="0" w:line="240" w:lineRule="auto"/>
        <w:contextualSpacing/>
        <w:rPr>
          <w:rFonts w:ascii="Arial" w:hAnsi="Arial" w:cs="Arial"/>
          <w:sz w:val="18"/>
          <w:szCs w:val="18"/>
        </w:rPr>
      </w:pPr>
    </w:p>
    <w:p w:rsidR="00C336EC" w:rsidRPr="003A5E0C" w:rsidRDefault="00C336EC" w:rsidP="00C336EC">
      <w:pPr>
        <w:pStyle w:val="1"/>
        <w:shd w:val="clear" w:color="auto" w:fill="auto"/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A5E0C">
        <w:rPr>
          <w:rFonts w:ascii="Arial" w:hAnsi="Arial" w:cs="Arial"/>
          <w:b/>
          <w:color w:val="000000"/>
          <w:sz w:val="18"/>
          <w:szCs w:val="18"/>
        </w:rPr>
        <w:t xml:space="preserve">Начальник управления транспорта и пассажирских перевозок Т.Я. </w:t>
      </w:r>
      <w:proofErr w:type="spellStart"/>
      <w:r w:rsidRPr="003A5E0C">
        <w:rPr>
          <w:rFonts w:ascii="Arial" w:hAnsi="Arial" w:cs="Arial"/>
          <w:b/>
          <w:color w:val="000000"/>
          <w:sz w:val="18"/>
          <w:szCs w:val="18"/>
        </w:rPr>
        <w:t>Биймурзаев</w:t>
      </w:r>
      <w:proofErr w:type="spellEnd"/>
    </w:p>
    <w:p w:rsidR="00C336EC" w:rsidRPr="003A5E0C" w:rsidRDefault="00C336EC" w:rsidP="00C336EC">
      <w:pPr>
        <w:pStyle w:val="1"/>
        <w:shd w:val="clear" w:color="auto" w:fill="auto"/>
        <w:tabs>
          <w:tab w:val="left" w:pos="996"/>
        </w:tabs>
        <w:spacing w:before="0"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C336EC" w:rsidRPr="003A5E0C" w:rsidRDefault="00C336EC" w:rsidP="00C336EC">
      <w:pPr>
        <w:contextualSpacing/>
        <w:rPr>
          <w:rFonts w:ascii="Arial" w:hAnsi="Arial" w:cs="Arial"/>
          <w:sz w:val="18"/>
          <w:szCs w:val="18"/>
        </w:rPr>
      </w:pPr>
    </w:p>
    <w:p w:rsidR="00C336EC" w:rsidRDefault="00C336EC"/>
    <w:sectPr w:rsidR="00C336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71B2AA6"/>
    <w:multiLevelType w:val="multilevel"/>
    <w:tmpl w:val="5E90440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27C1"/>
    <w:rsid w:val="005827C1"/>
    <w:rsid w:val="00984FF0"/>
    <w:rsid w:val="00B9622D"/>
    <w:rsid w:val="00C33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5A519FE-D44F-475A-928C-AAC9AB07A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62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622D"/>
    <w:rPr>
      <w:rFonts w:ascii="Tahoma" w:hAnsi="Tahoma" w:cs="Tahoma"/>
      <w:sz w:val="16"/>
      <w:szCs w:val="16"/>
    </w:rPr>
  </w:style>
  <w:style w:type="paragraph" w:styleId="a5">
    <w:name w:val="No Spacing"/>
    <w:uiPriority w:val="1"/>
    <w:qFormat/>
    <w:rsid w:val="00C336EC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customStyle="1" w:styleId="Heading3">
    <w:name w:val="Heading #3"/>
    <w:basedOn w:val="a0"/>
    <w:rsid w:val="00C336EC"/>
    <w:rPr>
      <w:rFonts w:ascii="Microsoft Sans Serif" w:eastAsia="Microsoft Sans Serif" w:hAnsi="Microsoft Sans Serif" w:cs="Microsoft Sans Serif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">
    <w:name w:val="Body text_"/>
    <w:basedOn w:val="a0"/>
    <w:link w:val="1"/>
    <w:rsid w:val="00C336EC"/>
    <w:rPr>
      <w:rFonts w:ascii="Times New Roman" w:eastAsia="Times New Roman" w:hAnsi="Times New Roman" w:cs="Times New Roman"/>
      <w:sz w:val="27"/>
      <w:szCs w:val="27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C336EC"/>
    <w:pPr>
      <w:widowControl w:val="0"/>
      <w:shd w:val="clear" w:color="auto" w:fill="FFFFFF"/>
      <w:spacing w:before="1380" w:after="600" w:line="319" w:lineRule="exact"/>
      <w:jc w:val="both"/>
    </w:pPr>
    <w:rPr>
      <w:rFonts w:ascii="Times New Roman" w:eastAsia="Times New Roman" w:hAnsi="Times New Roman" w:cs="Times New Roman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552</Words>
  <Characters>3147</Characters>
  <Application>Microsoft Office Word</Application>
  <DocSecurity>0</DocSecurity>
  <Lines>26</Lines>
  <Paragraphs>7</Paragraphs>
  <ScaleCrop>false</ScaleCrop>
  <Company/>
  <LinksUpToDate>false</LinksUpToDate>
  <CharactersWithSpaces>3692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2018-03-28T08:48:00Z</dcterms:created>
  <dcterms:modified xsi:type="dcterms:W3CDTF">2018-03-28T08:51:00Z</dcterms:modified>
</cp:coreProperties>
</file>