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106" w:rsidRDefault="00D35106" w:rsidP="00D35106">
      <w:pPr>
        <w:pStyle w:val="3"/>
      </w:pPr>
      <w:r>
        <w:t>Глава муниципального образования «Город Астрахань»</w:t>
      </w:r>
    </w:p>
    <w:p w:rsidR="00D35106" w:rsidRDefault="00D35106" w:rsidP="00D35106">
      <w:pPr>
        <w:pStyle w:val="3"/>
      </w:pPr>
      <w:r>
        <w:t>РАСПОРЯЖЕНИЕ</w:t>
      </w:r>
    </w:p>
    <w:p w:rsidR="00D35106" w:rsidRDefault="00D35106" w:rsidP="00D35106">
      <w:pPr>
        <w:pStyle w:val="3"/>
      </w:pPr>
      <w:r>
        <w:t>28 марта 2018 года № 72-р-мо</w:t>
      </w:r>
    </w:p>
    <w:p w:rsidR="00D35106" w:rsidRDefault="00D35106" w:rsidP="00D35106">
      <w:pPr>
        <w:pStyle w:val="3"/>
      </w:pPr>
      <w:r>
        <w:t xml:space="preserve">«О проведении публичных слушаний по вопросу предоставления </w:t>
      </w:r>
    </w:p>
    <w:p w:rsidR="00D35106" w:rsidRDefault="00D35106" w:rsidP="00D35106">
      <w:pPr>
        <w:pStyle w:val="3"/>
      </w:pPr>
      <w:r>
        <w:t>разрешения на условно разрешенный вид использования</w:t>
      </w:r>
    </w:p>
    <w:p w:rsidR="00D35106" w:rsidRDefault="00D35106" w:rsidP="00D35106">
      <w:pPr>
        <w:pStyle w:val="3"/>
      </w:pPr>
      <w:r>
        <w:t xml:space="preserve">земельного участка по пл. </w:t>
      </w:r>
      <w:proofErr w:type="gramStart"/>
      <w:r>
        <w:t>Вокзальной</w:t>
      </w:r>
      <w:proofErr w:type="gramEnd"/>
      <w:r>
        <w:t xml:space="preserve"> в Ленинском районе </w:t>
      </w:r>
    </w:p>
    <w:p w:rsidR="00D35106" w:rsidRDefault="00D35106" w:rsidP="00D35106">
      <w:pPr>
        <w:pStyle w:val="3"/>
      </w:pPr>
      <w:proofErr w:type="gramStart"/>
      <w:r>
        <w:t xml:space="preserve">г. Астрахани - объекты придорожного сервиса (размещение </w:t>
      </w:r>
      <w:proofErr w:type="gramEnd"/>
    </w:p>
    <w:p w:rsidR="00D35106" w:rsidRDefault="00D35106" w:rsidP="00D35106">
      <w:pPr>
        <w:pStyle w:val="3"/>
      </w:pPr>
      <w:r>
        <w:t xml:space="preserve">мастерских, предназначенных для ремонта и обслуживания </w:t>
      </w:r>
    </w:p>
    <w:p w:rsidR="00D35106" w:rsidRDefault="00D35106" w:rsidP="00D35106">
      <w:pPr>
        <w:pStyle w:val="3"/>
      </w:pPr>
      <w:r>
        <w:t>автомобилей, и прочих объектов придорожного сервиса)»</w:t>
      </w:r>
    </w:p>
    <w:p w:rsidR="00D35106" w:rsidRDefault="00D35106" w:rsidP="00D35106">
      <w:pPr>
        <w:pStyle w:val="a3"/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Чудинова</w:t>
      </w:r>
      <w:proofErr w:type="spellEnd"/>
      <w:r>
        <w:rPr>
          <w:spacing w:val="2"/>
        </w:rPr>
        <w:t xml:space="preserve"> М.В., Гурьева Д.В. от 11.01.2018 № 05-04-01-99, в соответствии со ст. 39 Градостроительного кодекса Российской Федерации, ст. 28 </w:t>
      </w:r>
      <w:r>
        <w:t>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35106" w:rsidRDefault="00D35106" w:rsidP="00D35106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1000 кв. м (кадастровый номер 30:12:020360:744) по пл. Вокзальной в Ленинском районе г. Астрахани - объекты придорожного сервиса (размещение мастерских, предназначенных для ремонта и обслуживания автомобилей, и прочих объектов придорожного сервиса). </w:t>
      </w:r>
    </w:p>
    <w:p w:rsidR="00D35106" w:rsidRDefault="00D35106" w:rsidP="00D3510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35106" w:rsidRDefault="00D35106" w:rsidP="00D35106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35106" w:rsidRDefault="00D35106" w:rsidP="00D35106">
      <w:pPr>
        <w:pStyle w:val="a3"/>
      </w:pPr>
      <w:r>
        <w:t>2.2. Организовать работы по подготовке и проведению публичных слушаний 19.04.2018 в 14.45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35106" w:rsidRDefault="00D35106" w:rsidP="00D35106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35106" w:rsidRDefault="00D35106" w:rsidP="00D35106">
      <w:pPr>
        <w:pStyle w:val="a3"/>
      </w:pPr>
      <w:r>
        <w:t>2.4. Подготовить протокол и заключение о результатах публичных слушаний.</w:t>
      </w:r>
    </w:p>
    <w:p w:rsidR="00D35106" w:rsidRDefault="00D35106" w:rsidP="00D3510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35106" w:rsidRDefault="00D35106" w:rsidP="00D3510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D35106" w:rsidRDefault="00D35106" w:rsidP="00D3510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35106" w:rsidRDefault="00D35106" w:rsidP="00D3510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5106" w:rsidRDefault="00D35106" w:rsidP="00D3510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35106" w:rsidRDefault="00D35106" w:rsidP="00D3510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35106" w:rsidRDefault="00D35106" w:rsidP="00D35106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DE5"/>
    <w:rsid w:val="00984FF0"/>
    <w:rsid w:val="00BB7DE5"/>
    <w:rsid w:val="00D3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51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51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51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51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2018-04-04T07:35:00Z</dcterms:created>
  <dcterms:modified xsi:type="dcterms:W3CDTF">2018-04-04T07:35:00Z</dcterms:modified>
</cp:coreProperties>
</file>