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B70AB" w:rsidRDefault="00BB70AB" w:rsidP="00BB70AB">
      <w:pPr>
        <w:pStyle w:val="3"/>
      </w:pPr>
      <w:r>
        <w:t>Администрация муниципального образования «Город Астрахань»</w:t>
      </w:r>
    </w:p>
    <w:p w:rsidR="00BB70AB" w:rsidRDefault="00BB70AB" w:rsidP="00BB70AB">
      <w:pPr>
        <w:pStyle w:val="3"/>
      </w:pPr>
      <w:r>
        <w:t>РАСПОРЯЖЕНИЕ</w:t>
      </w:r>
    </w:p>
    <w:p w:rsidR="00BB70AB" w:rsidRDefault="00BB70AB" w:rsidP="00BB70AB">
      <w:pPr>
        <w:pStyle w:val="3"/>
      </w:pPr>
      <w:r>
        <w:t>28 мая 2018 года № 2405-р</w:t>
      </w:r>
    </w:p>
    <w:p w:rsidR="00BB70AB" w:rsidRDefault="00BB70AB" w:rsidP="00BB70AB">
      <w:pPr>
        <w:pStyle w:val="3"/>
      </w:pPr>
      <w:r>
        <w:t xml:space="preserve">«Об отказе в предоставлении разрешения на отклонение </w:t>
      </w:r>
    </w:p>
    <w:p w:rsidR="00BB70AB" w:rsidRDefault="00BB70AB" w:rsidP="00BB70AB">
      <w:pPr>
        <w:pStyle w:val="3"/>
      </w:pPr>
      <w:r>
        <w:t>от предельных параметров разрешенного строительства,</w:t>
      </w:r>
    </w:p>
    <w:p w:rsidR="00BB70AB" w:rsidRDefault="00BB70AB" w:rsidP="00BB70AB">
      <w:pPr>
        <w:pStyle w:val="3"/>
      </w:pPr>
      <w:r>
        <w:t xml:space="preserve"> реконструкции объекта капитального строительства </w:t>
      </w:r>
    </w:p>
    <w:p w:rsidR="00BB70AB" w:rsidRDefault="00BB70AB" w:rsidP="00BB70AB">
      <w:pPr>
        <w:pStyle w:val="3"/>
      </w:pPr>
      <w:r>
        <w:t xml:space="preserve">по ул. 6-я </w:t>
      </w:r>
      <w:proofErr w:type="spellStart"/>
      <w:r>
        <w:t>Новолесная</w:t>
      </w:r>
      <w:proofErr w:type="spellEnd"/>
      <w:r>
        <w:t xml:space="preserve">, 8 в </w:t>
      </w:r>
      <w:proofErr w:type="spellStart"/>
      <w:r>
        <w:t>Трусовском</w:t>
      </w:r>
      <w:proofErr w:type="spellEnd"/>
      <w:r>
        <w:t xml:space="preserve"> районе г. Астрахани»</w:t>
      </w:r>
    </w:p>
    <w:p w:rsidR="00BB70AB" w:rsidRDefault="00BB70AB" w:rsidP="00BB70AB">
      <w:pPr>
        <w:pStyle w:val="a3"/>
      </w:pPr>
      <w:proofErr w:type="gramStart"/>
      <w:r>
        <w:t>В связи с обращением Игнатенко Г.П. и Голевой Л.М. от 11.04.2018 № 05-04-01-1960, в соответствии со ст. 40 Градостроительного кодекса Российской Федерации, Правилами землепользования и застройки муниципального образования «Город Астрахань», утвержденными решением Городской Думы муниципального образования «Город Астрахань» от 17.11.2016 № 156, с изменениями, внесенными решением Городской Думы муниципального образования «Город Астрахань» от 26.10.2017 № 154, п. 2.8.2 административного Регламента по</w:t>
      </w:r>
      <w:proofErr w:type="gramEnd"/>
      <w:r>
        <w:t xml:space="preserve"> </w:t>
      </w:r>
      <w:proofErr w:type="gramStart"/>
      <w:r>
        <w:t>предоставлению муниципальной услуги «Предоставление разрешения на отклонение от предельных параметров разрешенного строительства, реконструкции объекта капитального строительства», утвержденного постановлением администрации муниципального образования «Город Астрахань» от 13.11.2015 № 7844, с изменениями и дополнениями, внесенными постановлением администрации муниципального образования «Город Астрахань» от 23.12.2016 № 8719, протоколом заседания комиссии по землепользованию и застройке муниципального образования «Город Астрахань» от 20.04.2018, в связи с невозможностью соблюдения при строительстве</w:t>
      </w:r>
      <w:proofErr w:type="gramEnd"/>
      <w:r>
        <w:t>, реконструкции и эксплуатации объекта капитального строительства на указанном земельном участке национальных стандартов и сводов правил, в результате применения которых на обязательной основе обеспечивается соблюдение требований Федерального закона от 30.12.2009 № 384-ФЗ «Технический регламент о безопасности зданий и сооружений»:</w:t>
      </w:r>
    </w:p>
    <w:p w:rsidR="00BB70AB" w:rsidRDefault="00BB70AB" w:rsidP="00BB70AB">
      <w:pPr>
        <w:pStyle w:val="a3"/>
        <w:rPr>
          <w:spacing w:val="7"/>
        </w:rPr>
      </w:pPr>
      <w:r>
        <w:rPr>
          <w:spacing w:val="7"/>
        </w:rPr>
        <w:t xml:space="preserve">1. </w:t>
      </w:r>
      <w:proofErr w:type="gramStart"/>
      <w:r>
        <w:rPr>
          <w:spacing w:val="7"/>
        </w:rPr>
        <w:t xml:space="preserve">Отказать в предоставлении разрешения на отклонение от предельных параметров разрешенного строительства, реконструкции объекта капитального строительства по ул. 6-я </w:t>
      </w:r>
      <w:proofErr w:type="spellStart"/>
      <w:r>
        <w:rPr>
          <w:spacing w:val="7"/>
        </w:rPr>
        <w:t>Новолесная</w:t>
      </w:r>
      <w:proofErr w:type="spellEnd"/>
      <w:r>
        <w:rPr>
          <w:spacing w:val="7"/>
        </w:rPr>
        <w:t xml:space="preserve">, 8 в </w:t>
      </w:r>
      <w:proofErr w:type="spellStart"/>
      <w:r>
        <w:rPr>
          <w:spacing w:val="7"/>
        </w:rPr>
        <w:t>Трусовском</w:t>
      </w:r>
      <w:proofErr w:type="spellEnd"/>
      <w:r>
        <w:rPr>
          <w:spacing w:val="7"/>
        </w:rPr>
        <w:t xml:space="preserve"> районе г. Астрахани в отношении земельных участков площадью 268 кв. м и 633 кв. м для индивидуального жилищного строительства, образуемых в результате перераспределения земельных участков площадью 700 кв. м (кадастровый номер 30:12:042040:406) по ул. 6-я</w:t>
      </w:r>
      <w:proofErr w:type="gramEnd"/>
      <w:r>
        <w:rPr>
          <w:spacing w:val="7"/>
        </w:rPr>
        <w:t xml:space="preserve"> </w:t>
      </w:r>
      <w:proofErr w:type="spellStart"/>
      <w:r>
        <w:rPr>
          <w:spacing w:val="7"/>
        </w:rPr>
        <w:t>Новолесная</w:t>
      </w:r>
      <w:proofErr w:type="spellEnd"/>
      <w:r>
        <w:rPr>
          <w:spacing w:val="7"/>
        </w:rPr>
        <w:t xml:space="preserve">, 8а и площадью 201 кв. м (кадастровый номер 30:12:042040:506) по ул. 6-я </w:t>
      </w:r>
      <w:proofErr w:type="spellStart"/>
      <w:r>
        <w:rPr>
          <w:spacing w:val="7"/>
        </w:rPr>
        <w:t>Новолесная</w:t>
      </w:r>
      <w:proofErr w:type="spellEnd"/>
      <w:r>
        <w:rPr>
          <w:spacing w:val="7"/>
        </w:rPr>
        <w:t xml:space="preserve">, 8 в </w:t>
      </w:r>
      <w:proofErr w:type="spellStart"/>
      <w:r>
        <w:rPr>
          <w:spacing w:val="7"/>
        </w:rPr>
        <w:t>Трусовском</w:t>
      </w:r>
      <w:proofErr w:type="spellEnd"/>
      <w:r>
        <w:rPr>
          <w:spacing w:val="7"/>
        </w:rPr>
        <w:t xml:space="preserve"> районе.</w:t>
      </w:r>
    </w:p>
    <w:p w:rsidR="00BB70AB" w:rsidRDefault="00BB70AB" w:rsidP="00BB70AB">
      <w:pPr>
        <w:pStyle w:val="a3"/>
      </w:pPr>
      <w:r>
        <w:t>2. Управлению по строительству, архитектуре и градостроительству администрации муниципального образования «Город Астрахань» направить заявителю копию настоящего распоряжения администрации муниципального образования «Город Астрахань».</w:t>
      </w:r>
    </w:p>
    <w:p w:rsidR="00BB70AB" w:rsidRDefault="00BB70AB" w:rsidP="00BB70AB">
      <w:pPr>
        <w:pStyle w:val="a3"/>
      </w:pPr>
      <w:r>
        <w:t>3. Управлению информационной политики администрации муниципального образования «Город Астрахань»:</w:t>
      </w:r>
    </w:p>
    <w:p w:rsidR="00BB70AB" w:rsidRDefault="00BB70AB" w:rsidP="00BB70AB">
      <w:pPr>
        <w:pStyle w:val="a3"/>
      </w:pPr>
      <w:r>
        <w:t xml:space="preserve">3.1. </w:t>
      </w:r>
      <w:proofErr w:type="gramStart"/>
      <w:r>
        <w:t>Разместить</w:t>
      </w:r>
      <w:proofErr w:type="gramEnd"/>
      <w: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BB70AB" w:rsidRDefault="00BB70AB" w:rsidP="00BB70AB">
      <w:pPr>
        <w:pStyle w:val="a3"/>
      </w:pPr>
      <w:r>
        <w:t>3.2. Опубликовать настоящее распоряжение администрации муниципального образования «Город Астрахань» в средствах массовой информации.</w:t>
      </w:r>
    </w:p>
    <w:p w:rsidR="00BB70AB" w:rsidRDefault="00BB70AB" w:rsidP="00BB70AB">
      <w:pPr>
        <w:pStyle w:val="a3"/>
      </w:pPr>
      <w:r>
        <w:t xml:space="preserve">4. </w:t>
      </w:r>
      <w:proofErr w:type="gramStart"/>
      <w:r>
        <w:t>Контроль за</w:t>
      </w:r>
      <w:proofErr w:type="gramEnd"/>
      <w: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по строительству, архитектуре и градостроительству администрации муниципального образования «Город Астрахань».</w:t>
      </w:r>
    </w:p>
    <w:p w:rsidR="00BB70AB" w:rsidRDefault="00BB70AB" w:rsidP="00BB70AB">
      <w:pPr>
        <w:pStyle w:val="3"/>
        <w:jc w:val="right"/>
        <w:rPr>
          <w:rFonts w:ascii="Arial" w:hAnsi="Arial" w:cs="Arial"/>
          <w:caps/>
          <w:sz w:val="18"/>
          <w:szCs w:val="18"/>
        </w:rPr>
      </w:pPr>
      <w:r>
        <w:rPr>
          <w:rFonts w:ascii="Arial" w:hAnsi="Arial" w:cs="Arial"/>
          <w:sz w:val="18"/>
          <w:szCs w:val="18"/>
        </w:rPr>
        <w:t xml:space="preserve">И.о. главы администрации </w:t>
      </w:r>
      <w:r>
        <w:rPr>
          <w:rFonts w:ascii="Arial" w:hAnsi="Arial" w:cs="Arial"/>
          <w:caps/>
          <w:sz w:val="18"/>
          <w:szCs w:val="18"/>
        </w:rPr>
        <w:t>С.Б. Агабеков</w:t>
      </w:r>
    </w:p>
    <w:p w:rsidR="00984FF0" w:rsidRDefault="00984FF0">
      <w:bookmarkStart w:id="0" w:name="_GoBack"/>
      <w:bookmarkEnd w:id="0"/>
    </w:p>
    <w:sectPr w:rsidR="00984FF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17D1E"/>
    <w:rsid w:val="00984FF0"/>
    <w:rsid w:val="00BB70AB"/>
    <w:rsid w:val="00E17D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BB70AB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BB70AB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BB70AB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BB70AB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486</Words>
  <Characters>2775</Characters>
  <Application>Microsoft Office Word</Application>
  <DocSecurity>0</DocSecurity>
  <Lines>23</Lines>
  <Paragraphs>6</Paragraphs>
  <ScaleCrop>false</ScaleCrop>
  <Company/>
  <LinksUpToDate>false</LinksUpToDate>
  <CharactersWithSpaces>3255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2018-05-31T05:12:00Z</dcterms:created>
  <dcterms:modified xsi:type="dcterms:W3CDTF">2018-05-31T05:12:00Z</dcterms:modified>
</cp:coreProperties>
</file>