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A28" w:rsidRPr="00BB0BE5" w:rsidRDefault="00CE3A28" w:rsidP="00CE3A28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BB0BE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E3A28" w:rsidRPr="00BB0BE5" w:rsidRDefault="00CE3A28" w:rsidP="00CE3A28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BB0BE5">
        <w:rPr>
          <w:rFonts w:ascii="Cambria" w:hAnsi="Cambria"/>
          <w:b/>
          <w:sz w:val="20"/>
          <w:szCs w:val="20"/>
        </w:rPr>
        <w:t>РАСПОРЯЖЕНИЕ</w:t>
      </w:r>
      <w:bookmarkStart w:id="0" w:name="_GoBack"/>
      <w:bookmarkEnd w:id="0"/>
    </w:p>
    <w:p w:rsidR="00CE3A28" w:rsidRPr="00BB0BE5" w:rsidRDefault="00CE3A28" w:rsidP="00CE3A28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29 июня 2018 года № 2864</w:t>
      </w:r>
      <w:r w:rsidRPr="00BB0BE5">
        <w:rPr>
          <w:rFonts w:ascii="Cambria" w:hAnsi="Cambria"/>
          <w:b/>
          <w:sz w:val="20"/>
          <w:szCs w:val="20"/>
        </w:rPr>
        <w:t>-р</w:t>
      </w:r>
    </w:p>
    <w:p w:rsidR="00CE3A28" w:rsidRPr="00CE3A28" w:rsidRDefault="00CE3A28" w:rsidP="00CE3A2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CE3A28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по адресу: </w:t>
      </w:r>
      <w:proofErr w:type="spellStart"/>
      <w:r w:rsidRPr="00CE3A28">
        <w:rPr>
          <w:rFonts w:asciiTheme="majorHAnsi" w:hAnsiTheme="majorHAnsi"/>
          <w:b/>
          <w:sz w:val="20"/>
          <w:szCs w:val="20"/>
        </w:rPr>
        <w:t>г</w:t>
      </w:r>
      <w:proofErr w:type="gramStart"/>
      <w:r w:rsidRPr="00CE3A28">
        <w:rPr>
          <w:rFonts w:asciiTheme="majorHAnsi" w:hAnsiTheme="majorHAnsi"/>
          <w:b/>
          <w:sz w:val="20"/>
          <w:szCs w:val="20"/>
        </w:rPr>
        <w:t>.</w:t>
      </w:r>
      <w:r>
        <w:rPr>
          <w:rFonts w:asciiTheme="majorHAnsi" w:hAnsiTheme="majorHAnsi"/>
          <w:b/>
          <w:sz w:val="20"/>
          <w:szCs w:val="20"/>
        </w:rPr>
        <w:t>А</w:t>
      </w:r>
      <w:proofErr w:type="gramEnd"/>
      <w:r>
        <w:rPr>
          <w:rFonts w:asciiTheme="majorHAnsi" w:hAnsiTheme="majorHAnsi"/>
          <w:b/>
          <w:sz w:val="20"/>
          <w:szCs w:val="20"/>
        </w:rPr>
        <w:t>страхань</w:t>
      </w:r>
      <w:proofErr w:type="spellEnd"/>
      <w:r>
        <w:rPr>
          <w:rFonts w:asciiTheme="majorHAnsi" w:hAnsiTheme="majorHAnsi"/>
          <w:b/>
          <w:sz w:val="20"/>
          <w:szCs w:val="20"/>
        </w:rPr>
        <w:t>, ул. Вл</w:t>
      </w:r>
      <w:r w:rsidRPr="00CE3A28">
        <w:rPr>
          <w:rFonts w:asciiTheme="majorHAnsi" w:hAnsiTheme="majorHAnsi"/>
          <w:b/>
          <w:sz w:val="20"/>
          <w:szCs w:val="20"/>
        </w:rPr>
        <w:t>асова/</w:t>
      </w:r>
      <w:proofErr w:type="spellStart"/>
      <w:r w:rsidRPr="00CE3A28">
        <w:rPr>
          <w:rFonts w:asciiTheme="majorHAnsi" w:hAnsiTheme="majorHAnsi"/>
          <w:b/>
          <w:sz w:val="20"/>
          <w:szCs w:val="20"/>
        </w:rPr>
        <w:t>Ген.Епишева</w:t>
      </w:r>
      <w:proofErr w:type="spellEnd"/>
      <w:r w:rsidRPr="00CE3A28">
        <w:rPr>
          <w:rFonts w:asciiTheme="majorHAnsi" w:hAnsiTheme="majorHAnsi"/>
          <w:b/>
          <w:sz w:val="20"/>
          <w:szCs w:val="20"/>
        </w:rPr>
        <w:t>, 2/18 пом. 144 комн.2, 5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E3A28">
        <w:rPr>
          <w:rFonts w:ascii="Arial" w:hAnsi="Arial" w:cs="Arial"/>
          <w:sz w:val="18"/>
          <w:szCs w:val="18"/>
        </w:rPr>
        <w:t xml:space="preserve">Руководствуясь Федеральным законом «О приватизации государственного и муниципального имущества», постановлением </w:t>
      </w:r>
      <w:r>
        <w:rPr>
          <w:rFonts w:ascii="Arial" w:hAnsi="Arial" w:cs="Arial"/>
          <w:sz w:val="18"/>
          <w:szCs w:val="18"/>
        </w:rPr>
        <w:t>Правительства</w:t>
      </w:r>
      <w:r w:rsidRPr="00CE3A28">
        <w:rPr>
          <w:rFonts w:ascii="Arial" w:hAnsi="Arial" w:cs="Arial"/>
          <w:sz w:val="18"/>
          <w:szCs w:val="18"/>
        </w:rPr>
        <w:t xml:space="preserve"> Российской Федерации от 12.08.2002 № 585 </w:t>
      </w:r>
      <w:r>
        <w:rPr>
          <w:rFonts w:ascii="Arial" w:hAnsi="Arial" w:cs="Arial"/>
          <w:sz w:val="18"/>
          <w:szCs w:val="18"/>
        </w:rPr>
        <w:t xml:space="preserve">«Об утверждении Положения об </w:t>
      </w:r>
      <w:r w:rsidRPr="00CE3A28">
        <w:rPr>
          <w:rFonts w:ascii="Arial" w:hAnsi="Arial" w:cs="Arial"/>
          <w:sz w:val="18"/>
          <w:szCs w:val="18"/>
        </w:rPr>
        <w:t>организации</w:t>
      </w:r>
      <w:proofErr w:type="gramStart"/>
      <w:r w:rsidRPr="00CE3A28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CE3A28">
        <w:rPr>
          <w:rFonts w:ascii="Arial" w:hAnsi="Arial" w:cs="Arial"/>
          <w:sz w:val="18"/>
          <w:szCs w:val="18"/>
        </w:rPr>
        <w:t>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</w:t>
      </w:r>
      <w:r>
        <w:rPr>
          <w:rFonts w:ascii="Arial" w:hAnsi="Arial" w:cs="Arial"/>
          <w:sz w:val="18"/>
          <w:szCs w:val="18"/>
        </w:rPr>
        <w:t xml:space="preserve">иципального образования «Город </w:t>
      </w:r>
      <w:r w:rsidRPr="00CE3A28">
        <w:rPr>
          <w:rFonts w:ascii="Arial" w:hAnsi="Arial" w:cs="Arial"/>
          <w:sz w:val="18"/>
          <w:szCs w:val="18"/>
        </w:rPr>
        <w:t>Астрахань» на 2005-2018 годы (в редакции от 12.04.2018), '</w:t>
      </w:r>
      <w:r w:rsidRPr="00CE3A28">
        <w:rPr>
          <w:rFonts w:ascii="Arial" w:hAnsi="Arial" w:cs="Arial"/>
          <w:sz w:val="18"/>
          <w:szCs w:val="18"/>
        </w:rPr>
        <w:tab/>
        <w:t>'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E3A28">
        <w:rPr>
          <w:rFonts w:ascii="Arial" w:hAnsi="Arial" w:cs="Arial"/>
          <w:sz w:val="18"/>
          <w:szCs w:val="18"/>
        </w:rPr>
        <w:t>1.</w:t>
      </w:r>
      <w:r w:rsidRPr="00CE3A28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E3A28">
        <w:rPr>
          <w:rFonts w:ascii="Arial" w:hAnsi="Arial" w:cs="Arial"/>
          <w:sz w:val="18"/>
          <w:szCs w:val="18"/>
        </w:rPr>
        <w:t>1.1</w:t>
      </w:r>
      <w:proofErr w:type="gramStart"/>
      <w:r w:rsidRPr="00CE3A28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CE3A28">
        <w:rPr>
          <w:rFonts w:ascii="Arial" w:hAnsi="Arial" w:cs="Arial"/>
          <w:sz w:val="18"/>
          <w:szCs w:val="18"/>
        </w:rPr>
        <w:t>роизвести необходимые действия по приватизации муниципального имущества - нежилого помещения, расположенного по адресу: г. Астрахань, ул. Власова/</w:t>
      </w:r>
      <w:r>
        <w:rPr>
          <w:rFonts w:ascii="Arial" w:hAnsi="Arial" w:cs="Arial"/>
          <w:sz w:val="18"/>
          <w:szCs w:val="18"/>
        </w:rPr>
        <w:t>Ген. Епишева, 2/18 пом. 144 комн</w:t>
      </w:r>
      <w:r w:rsidRPr="00CE3A28">
        <w:rPr>
          <w:rFonts w:ascii="Arial" w:hAnsi="Arial" w:cs="Arial"/>
          <w:sz w:val="18"/>
          <w:szCs w:val="18"/>
        </w:rPr>
        <w:t>.2, общей площадью 7,5кв.м., кадастровый номе</w:t>
      </w:r>
      <w:r>
        <w:rPr>
          <w:rFonts w:ascii="Arial" w:hAnsi="Arial" w:cs="Arial"/>
          <w:sz w:val="18"/>
          <w:szCs w:val="18"/>
        </w:rPr>
        <w:t>р 30:12:03071</w:t>
      </w:r>
      <w:r w:rsidRPr="00CE3A28">
        <w:rPr>
          <w:rFonts w:ascii="Arial" w:hAnsi="Arial" w:cs="Arial"/>
          <w:sz w:val="18"/>
          <w:szCs w:val="18"/>
        </w:rPr>
        <w:t xml:space="preserve">1:1315; комн.5, общей площадью 9,1 </w:t>
      </w:r>
      <w:proofErr w:type="spellStart"/>
      <w:r w:rsidRPr="00CE3A28">
        <w:rPr>
          <w:rFonts w:ascii="Arial" w:hAnsi="Arial" w:cs="Arial"/>
          <w:sz w:val="18"/>
          <w:szCs w:val="18"/>
        </w:rPr>
        <w:t>кв.м</w:t>
      </w:r>
      <w:proofErr w:type="spellEnd"/>
      <w:r w:rsidRPr="00CE3A28">
        <w:rPr>
          <w:rFonts w:ascii="Arial" w:hAnsi="Arial" w:cs="Arial"/>
          <w:sz w:val="18"/>
          <w:szCs w:val="18"/>
        </w:rPr>
        <w:t>., кадастровый номер 30:12:030711:1336 (далее объект приватизации) на аукционе, открытом по составу участников и по форме подачи предложений о цене имущества.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E3A28">
        <w:rPr>
          <w:rFonts w:ascii="Arial" w:hAnsi="Arial" w:cs="Arial"/>
          <w:sz w:val="18"/>
          <w:szCs w:val="18"/>
        </w:rPr>
        <w:t>.</w:t>
      </w:r>
      <w:r w:rsidRPr="00CE3A28">
        <w:rPr>
          <w:rFonts w:ascii="Arial" w:hAnsi="Arial" w:cs="Arial"/>
          <w:sz w:val="18"/>
          <w:szCs w:val="18"/>
        </w:rPr>
        <w:tab/>
        <w:t>1.1.1. Установить начальную цену объекта приватизации на основании</w:t>
      </w:r>
      <w:r>
        <w:rPr>
          <w:rFonts w:ascii="Arial" w:hAnsi="Arial" w:cs="Arial"/>
          <w:sz w:val="18"/>
          <w:szCs w:val="18"/>
        </w:rPr>
        <w:t xml:space="preserve"> отчета независимого оценщика.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E3A28">
        <w:rPr>
          <w:rFonts w:ascii="Arial" w:hAnsi="Arial" w:cs="Arial"/>
          <w:sz w:val="18"/>
          <w:szCs w:val="18"/>
        </w:rPr>
        <w:t>1.1.2.</w:t>
      </w:r>
      <w:r w:rsidRPr="00CE3A28">
        <w:rPr>
          <w:rFonts w:ascii="Arial" w:hAnsi="Arial" w:cs="Arial"/>
          <w:sz w:val="18"/>
          <w:szCs w:val="18"/>
        </w:rPr>
        <w:tab/>
        <w:t>Подготовить информационное сообщение по объекту приватизаций и обеспечить его</w:t>
      </w:r>
      <w:proofErr w:type="gramStart"/>
      <w:r w:rsidRPr="00CE3A28">
        <w:rPr>
          <w:rFonts w:ascii="Arial" w:hAnsi="Arial" w:cs="Arial"/>
          <w:sz w:val="18"/>
          <w:szCs w:val="18"/>
        </w:rPr>
        <w:t>.</w:t>
      </w:r>
      <w:proofErr w:type="gramEnd"/>
      <w:r w:rsidRPr="00CE3A2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E3A28">
        <w:rPr>
          <w:rFonts w:ascii="Arial" w:hAnsi="Arial" w:cs="Arial"/>
          <w:sz w:val="18"/>
          <w:szCs w:val="18"/>
        </w:rPr>
        <w:t>р</w:t>
      </w:r>
      <w:proofErr w:type="gramEnd"/>
      <w:r w:rsidRPr="00CE3A28">
        <w:rPr>
          <w:rFonts w:ascii="Arial" w:hAnsi="Arial" w:cs="Arial"/>
          <w:sz w:val="18"/>
          <w:szCs w:val="18"/>
        </w:rPr>
        <w:t>азмещение на сайтах в сети «Интернет».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E3A28">
        <w:rPr>
          <w:rFonts w:ascii="Arial" w:hAnsi="Arial" w:cs="Arial"/>
          <w:sz w:val="18"/>
          <w:szCs w:val="18"/>
        </w:rPr>
        <w:t>1.1.3.</w:t>
      </w:r>
      <w:r w:rsidRPr="00CE3A28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объекта приватизации и по результатам аукциона заключить договор купл</w:t>
      </w:r>
      <w:r>
        <w:rPr>
          <w:rFonts w:ascii="Arial" w:hAnsi="Arial" w:cs="Arial"/>
          <w:sz w:val="18"/>
          <w:szCs w:val="18"/>
        </w:rPr>
        <w:t>и-продажи объекта приватизации.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E3A28">
        <w:rPr>
          <w:rFonts w:ascii="Arial" w:hAnsi="Arial" w:cs="Arial"/>
          <w:sz w:val="18"/>
          <w:szCs w:val="18"/>
        </w:rPr>
        <w:t>1.1.4.</w:t>
      </w:r>
      <w:r w:rsidRPr="00CE3A28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E3A28">
        <w:rPr>
          <w:rFonts w:ascii="Arial" w:hAnsi="Arial" w:cs="Arial"/>
          <w:sz w:val="18"/>
          <w:szCs w:val="18"/>
        </w:rPr>
        <w:t>1.1.5.</w:t>
      </w:r>
      <w:r w:rsidRPr="00CE3A28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1.2.</w:t>
      </w:r>
      <w:r>
        <w:rPr>
          <w:rFonts w:ascii="Arial" w:hAnsi="Arial" w:cs="Arial"/>
          <w:sz w:val="18"/>
          <w:szCs w:val="18"/>
        </w:rPr>
        <w:tab/>
      </w:r>
      <w:proofErr w:type="gramStart"/>
      <w:r>
        <w:rPr>
          <w:rFonts w:ascii="Arial" w:hAnsi="Arial" w:cs="Arial"/>
          <w:sz w:val="18"/>
          <w:szCs w:val="18"/>
        </w:rPr>
        <w:t>Разместить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Pr="00CE3A28">
        <w:rPr>
          <w:rFonts w:ascii="Arial" w:hAnsi="Arial" w:cs="Arial"/>
          <w:sz w:val="18"/>
          <w:szCs w:val="18"/>
        </w:rPr>
        <w:t>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CE3A28">
        <w:rPr>
          <w:rFonts w:ascii="Arial" w:hAnsi="Arial" w:cs="Arial"/>
          <w:sz w:val="18"/>
          <w:szCs w:val="18"/>
        </w:rPr>
        <w:t>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Pr="00CE3A28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CE3A28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ab/>
        <w:t>У</w:t>
      </w:r>
      <w:r w:rsidRPr="00CE3A28">
        <w:rPr>
          <w:rFonts w:ascii="Arial" w:hAnsi="Arial" w:cs="Arial"/>
          <w:sz w:val="18"/>
          <w:szCs w:val="18"/>
        </w:rPr>
        <w:t>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CE3A28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CE3A28">
        <w:rPr>
          <w:rFonts w:ascii="Arial" w:hAnsi="Arial" w:cs="Arial"/>
          <w:sz w:val="18"/>
          <w:szCs w:val="18"/>
        </w:rPr>
        <w:t>разместить</w:t>
      </w:r>
      <w:proofErr w:type="gramEnd"/>
      <w:r w:rsidRPr="00CE3A2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B2D7B" w:rsidRDefault="00CE3A28" w:rsidP="00CE3A2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CE3A28">
        <w:rPr>
          <w:rFonts w:ascii="Arial" w:hAnsi="Arial" w:cs="Arial"/>
          <w:sz w:val="18"/>
          <w:szCs w:val="18"/>
        </w:rPr>
        <w:t>3.</w:t>
      </w:r>
      <w:r w:rsidRPr="00CE3A28">
        <w:rPr>
          <w:rFonts w:ascii="Arial" w:hAnsi="Arial" w:cs="Arial"/>
          <w:sz w:val="18"/>
          <w:szCs w:val="18"/>
        </w:rPr>
        <w:tab/>
      </w:r>
      <w:proofErr w:type="gramStart"/>
      <w:r w:rsidRPr="00CE3A28">
        <w:rPr>
          <w:rFonts w:ascii="Arial" w:hAnsi="Arial" w:cs="Arial"/>
          <w:sz w:val="18"/>
          <w:szCs w:val="18"/>
        </w:rPr>
        <w:t>Контроль за</w:t>
      </w:r>
      <w:proofErr w:type="gramEnd"/>
      <w:r w:rsidRPr="00CE3A2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E3A28" w:rsidRPr="00CE3A28" w:rsidRDefault="00CE3A28" w:rsidP="00CE3A2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E3A28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proofErr w:type="spellStart"/>
      <w:r w:rsidRPr="00CE3A28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sectPr w:rsidR="00CE3A28" w:rsidRPr="00CE3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A28"/>
    <w:rsid w:val="000025D8"/>
    <w:rsid w:val="00015D74"/>
    <w:rsid w:val="00026512"/>
    <w:rsid w:val="00035228"/>
    <w:rsid w:val="0004006E"/>
    <w:rsid w:val="00041464"/>
    <w:rsid w:val="00044D58"/>
    <w:rsid w:val="00071714"/>
    <w:rsid w:val="00083115"/>
    <w:rsid w:val="000973F2"/>
    <w:rsid w:val="000A00EF"/>
    <w:rsid w:val="000C1817"/>
    <w:rsid w:val="000E2C79"/>
    <w:rsid w:val="000F1BAE"/>
    <w:rsid w:val="00104353"/>
    <w:rsid w:val="00105EFD"/>
    <w:rsid w:val="00114EB6"/>
    <w:rsid w:val="00120994"/>
    <w:rsid w:val="0013679C"/>
    <w:rsid w:val="0014176E"/>
    <w:rsid w:val="00145ACB"/>
    <w:rsid w:val="00150E44"/>
    <w:rsid w:val="001616C4"/>
    <w:rsid w:val="0017223A"/>
    <w:rsid w:val="00182DBB"/>
    <w:rsid w:val="001A2254"/>
    <w:rsid w:val="001B2D7B"/>
    <w:rsid w:val="001D7D71"/>
    <w:rsid w:val="001F1432"/>
    <w:rsid w:val="00200580"/>
    <w:rsid w:val="00202B51"/>
    <w:rsid w:val="0021264C"/>
    <w:rsid w:val="00225680"/>
    <w:rsid w:val="00244F8C"/>
    <w:rsid w:val="00253EDD"/>
    <w:rsid w:val="00255921"/>
    <w:rsid w:val="002712E9"/>
    <w:rsid w:val="00276D30"/>
    <w:rsid w:val="00282CBB"/>
    <w:rsid w:val="00282E26"/>
    <w:rsid w:val="002857D2"/>
    <w:rsid w:val="002875B3"/>
    <w:rsid w:val="002971B0"/>
    <w:rsid w:val="002A1D05"/>
    <w:rsid w:val="002A3E72"/>
    <w:rsid w:val="002C61B5"/>
    <w:rsid w:val="002E55E9"/>
    <w:rsid w:val="00322206"/>
    <w:rsid w:val="0032451C"/>
    <w:rsid w:val="003319B5"/>
    <w:rsid w:val="00350C7F"/>
    <w:rsid w:val="00363CEC"/>
    <w:rsid w:val="003A24DA"/>
    <w:rsid w:val="003B020B"/>
    <w:rsid w:val="00402513"/>
    <w:rsid w:val="004101D6"/>
    <w:rsid w:val="00430146"/>
    <w:rsid w:val="00432263"/>
    <w:rsid w:val="004335C7"/>
    <w:rsid w:val="00442D12"/>
    <w:rsid w:val="004456D3"/>
    <w:rsid w:val="0044591D"/>
    <w:rsid w:val="00447B0B"/>
    <w:rsid w:val="00457881"/>
    <w:rsid w:val="00461CF3"/>
    <w:rsid w:val="004755D8"/>
    <w:rsid w:val="004774EE"/>
    <w:rsid w:val="00496CA6"/>
    <w:rsid w:val="004A0E3E"/>
    <w:rsid w:val="004B1265"/>
    <w:rsid w:val="004D0D4C"/>
    <w:rsid w:val="004D0EC1"/>
    <w:rsid w:val="004D2299"/>
    <w:rsid w:val="004E4D12"/>
    <w:rsid w:val="00512A39"/>
    <w:rsid w:val="00517C1F"/>
    <w:rsid w:val="00536B50"/>
    <w:rsid w:val="005373E6"/>
    <w:rsid w:val="00574170"/>
    <w:rsid w:val="0058674E"/>
    <w:rsid w:val="0059487A"/>
    <w:rsid w:val="00597419"/>
    <w:rsid w:val="005A0060"/>
    <w:rsid w:val="005C063C"/>
    <w:rsid w:val="005C7AE5"/>
    <w:rsid w:val="005D3920"/>
    <w:rsid w:val="005E48BD"/>
    <w:rsid w:val="005F73F9"/>
    <w:rsid w:val="006001F7"/>
    <w:rsid w:val="00610B49"/>
    <w:rsid w:val="00611502"/>
    <w:rsid w:val="00625BB6"/>
    <w:rsid w:val="00626234"/>
    <w:rsid w:val="00634038"/>
    <w:rsid w:val="00653461"/>
    <w:rsid w:val="00653867"/>
    <w:rsid w:val="00662F5C"/>
    <w:rsid w:val="0066749E"/>
    <w:rsid w:val="00675152"/>
    <w:rsid w:val="00676F0B"/>
    <w:rsid w:val="0069786E"/>
    <w:rsid w:val="006A74CA"/>
    <w:rsid w:val="006C6DBD"/>
    <w:rsid w:val="006D3090"/>
    <w:rsid w:val="006D38EF"/>
    <w:rsid w:val="006E2F50"/>
    <w:rsid w:val="007003AC"/>
    <w:rsid w:val="00711C25"/>
    <w:rsid w:val="007232E0"/>
    <w:rsid w:val="00725A6A"/>
    <w:rsid w:val="00751821"/>
    <w:rsid w:val="00757D8D"/>
    <w:rsid w:val="007602F2"/>
    <w:rsid w:val="00790F57"/>
    <w:rsid w:val="00792796"/>
    <w:rsid w:val="00793674"/>
    <w:rsid w:val="007A0756"/>
    <w:rsid w:val="007A6DF4"/>
    <w:rsid w:val="007B0007"/>
    <w:rsid w:val="007D1012"/>
    <w:rsid w:val="007E06A9"/>
    <w:rsid w:val="007E4AB6"/>
    <w:rsid w:val="007F17E4"/>
    <w:rsid w:val="0081141C"/>
    <w:rsid w:val="00812F03"/>
    <w:rsid w:val="008249DF"/>
    <w:rsid w:val="008468BC"/>
    <w:rsid w:val="008528C8"/>
    <w:rsid w:val="00862090"/>
    <w:rsid w:val="00870827"/>
    <w:rsid w:val="008B2421"/>
    <w:rsid w:val="008D0818"/>
    <w:rsid w:val="008D37FB"/>
    <w:rsid w:val="008F2387"/>
    <w:rsid w:val="008F6054"/>
    <w:rsid w:val="009257C3"/>
    <w:rsid w:val="0092583E"/>
    <w:rsid w:val="00936555"/>
    <w:rsid w:val="00945562"/>
    <w:rsid w:val="009B2733"/>
    <w:rsid w:val="009C5F31"/>
    <w:rsid w:val="009E219A"/>
    <w:rsid w:val="009E3FAF"/>
    <w:rsid w:val="00A04A36"/>
    <w:rsid w:val="00A12551"/>
    <w:rsid w:val="00A21261"/>
    <w:rsid w:val="00A219D6"/>
    <w:rsid w:val="00A356CC"/>
    <w:rsid w:val="00A523A2"/>
    <w:rsid w:val="00A61969"/>
    <w:rsid w:val="00A6778E"/>
    <w:rsid w:val="00A86628"/>
    <w:rsid w:val="00AA77A6"/>
    <w:rsid w:val="00AD2183"/>
    <w:rsid w:val="00AF2F57"/>
    <w:rsid w:val="00B609D5"/>
    <w:rsid w:val="00B7532A"/>
    <w:rsid w:val="00B93F0F"/>
    <w:rsid w:val="00B975EB"/>
    <w:rsid w:val="00BA5EEC"/>
    <w:rsid w:val="00BB52BA"/>
    <w:rsid w:val="00BD46C4"/>
    <w:rsid w:val="00BD78C9"/>
    <w:rsid w:val="00BF4999"/>
    <w:rsid w:val="00C226EF"/>
    <w:rsid w:val="00C32174"/>
    <w:rsid w:val="00C35660"/>
    <w:rsid w:val="00C3724A"/>
    <w:rsid w:val="00C4012C"/>
    <w:rsid w:val="00C42717"/>
    <w:rsid w:val="00C470EC"/>
    <w:rsid w:val="00C76F67"/>
    <w:rsid w:val="00C77686"/>
    <w:rsid w:val="00CB067E"/>
    <w:rsid w:val="00CC0EB6"/>
    <w:rsid w:val="00CE3A28"/>
    <w:rsid w:val="00D02793"/>
    <w:rsid w:val="00D03D3E"/>
    <w:rsid w:val="00D0473B"/>
    <w:rsid w:val="00D06846"/>
    <w:rsid w:val="00D139D2"/>
    <w:rsid w:val="00D321C5"/>
    <w:rsid w:val="00D35C9C"/>
    <w:rsid w:val="00D43416"/>
    <w:rsid w:val="00D4653D"/>
    <w:rsid w:val="00D479B2"/>
    <w:rsid w:val="00D63056"/>
    <w:rsid w:val="00D72534"/>
    <w:rsid w:val="00D8113C"/>
    <w:rsid w:val="00DA4376"/>
    <w:rsid w:val="00DD65A7"/>
    <w:rsid w:val="00DD74C3"/>
    <w:rsid w:val="00DF1235"/>
    <w:rsid w:val="00E13C2C"/>
    <w:rsid w:val="00E2177A"/>
    <w:rsid w:val="00E2179C"/>
    <w:rsid w:val="00E404C5"/>
    <w:rsid w:val="00E54D16"/>
    <w:rsid w:val="00E64F12"/>
    <w:rsid w:val="00E662CD"/>
    <w:rsid w:val="00E72C40"/>
    <w:rsid w:val="00E937C0"/>
    <w:rsid w:val="00EF2825"/>
    <w:rsid w:val="00EF4C39"/>
    <w:rsid w:val="00F024DA"/>
    <w:rsid w:val="00F140CF"/>
    <w:rsid w:val="00F14455"/>
    <w:rsid w:val="00F16FA1"/>
    <w:rsid w:val="00F265CE"/>
    <w:rsid w:val="00F615E4"/>
    <w:rsid w:val="00F63BFC"/>
    <w:rsid w:val="00F6587C"/>
    <w:rsid w:val="00F827DB"/>
    <w:rsid w:val="00F92C9C"/>
    <w:rsid w:val="00F9379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E3A2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E3A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450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2018-06-29T12:24:00Z</dcterms:created>
  <dcterms:modified xsi:type="dcterms:W3CDTF">2018-06-29T12:33:00Z</dcterms:modified>
</cp:coreProperties>
</file>