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188E" w:rsidRPr="007D3D67" w:rsidRDefault="00A52909" w:rsidP="007D3D67">
      <w:pPr>
        <w:pStyle w:val="32"/>
      </w:pPr>
      <w:r w:rsidRPr="007D3D67">
        <w:t>А</w:t>
      </w:r>
      <w:r w:rsidR="007D3D67" w:rsidRPr="007D3D67">
        <w:t xml:space="preserve">дминистрация муниципального образования </w:t>
      </w:r>
      <w:r w:rsidRPr="007D3D67">
        <w:t>«Г</w:t>
      </w:r>
      <w:r w:rsidR="007D3D67" w:rsidRPr="007D3D67">
        <w:t xml:space="preserve">ород </w:t>
      </w:r>
      <w:r w:rsidRPr="007D3D67">
        <w:t>А</w:t>
      </w:r>
      <w:r w:rsidR="007D3D67" w:rsidRPr="007D3D67">
        <w:t>страхань</w:t>
      </w:r>
      <w:r w:rsidRPr="007D3D67">
        <w:t>»</w:t>
      </w:r>
    </w:p>
    <w:p w:rsidR="007D3D67" w:rsidRDefault="00A52909" w:rsidP="007D3D67">
      <w:pPr>
        <w:pStyle w:val="32"/>
      </w:pPr>
      <w:bookmarkStart w:id="0" w:name="bookmark1"/>
      <w:r w:rsidRPr="007D3D67">
        <w:t>РАСПОРЯЖЕНИЕ</w:t>
      </w:r>
      <w:bookmarkStart w:id="1" w:name="bookmark2"/>
      <w:bookmarkEnd w:id="0"/>
    </w:p>
    <w:p w:rsidR="00D0188E" w:rsidRPr="007D3D67" w:rsidRDefault="007D3D67" w:rsidP="007D3D67">
      <w:pPr>
        <w:pStyle w:val="32"/>
      </w:pPr>
      <w:r>
        <w:t>29 марта 2017 года №</w:t>
      </w:r>
      <w:r w:rsidR="002870ED">
        <w:t xml:space="preserve"> </w:t>
      </w:r>
      <w:bookmarkStart w:id="2" w:name="_GoBack"/>
      <w:bookmarkEnd w:id="2"/>
      <w:r w:rsidR="00A52909" w:rsidRPr="007D3D67">
        <w:t>292-р</w:t>
      </w:r>
      <w:bookmarkEnd w:id="1"/>
    </w:p>
    <w:p w:rsidR="00D0188E" w:rsidRDefault="007D3D67" w:rsidP="007D3D67">
      <w:pPr>
        <w:pStyle w:val="32"/>
      </w:pPr>
      <w:r>
        <w:t>«</w:t>
      </w:r>
      <w:r w:rsidR="00A52909" w:rsidRPr="007D3D67">
        <w:t xml:space="preserve">Об установлении размера родительской платы за присмотр и уход за детьми, осваивающими образовательные программы дошкольного образования в муниципальных </w:t>
      </w:r>
      <w:r w:rsidR="00A52909" w:rsidRPr="007D3D67">
        <w:t>образовательных организациях, реализующих образовательные программы дошкольного образования на территории муниципального образования «Город Астрахань»</w:t>
      </w:r>
      <w:r>
        <w:t>»</w:t>
      </w:r>
    </w:p>
    <w:p w:rsidR="007D3D67" w:rsidRDefault="007D3D67" w:rsidP="007D3D67">
      <w:pPr>
        <w:pStyle w:val="32"/>
      </w:pPr>
    </w:p>
    <w:p w:rsidR="00D0188E" w:rsidRPr="007D3D67" w:rsidRDefault="00A52909" w:rsidP="007D3D67">
      <w:pPr>
        <w:pStyle w:val="11"/>
        <w:shd w:val="clear" w:color="auto" w:fill="auto"/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D3D67">
        <w:rPr>
          <w:rFonts w:ascii="Arial" w:hAnsi="Arial" w:cs="Arial"/>
          <w:sz w:val="18"/>
          <w:szCs w:val="18"/>
        </w:rPr>
        <w:t>В соответствии с Федеральным законом «Об образовании в Российской Федерации», Федеральным законом «Об общ</w:t>
      </w:r>
      <w:r w:rsidRPr="007D3D67">
        <w:rPr>
          <w:rFonts w:ascii="Arial" w:hAnsi="Arial" w:cs="Arial"/>
          <w:sz w:val="18"/>
          <w:szCs w:val="18"/>
        </w:rPr>
        <w:t>их принципах организации местного самоуправления в Российской Федерации», постановлением администрации муниципального образования «Город Астрахань» от 01.03.2017 № 1583 «Об утверждении Порядка установления и взимания платы с родителей (законных представите</w:t>
      </w:r>
      <w:r w:rsidRPr="007D3D67">
        <w:rPr>
          <w:rFonts w:ascii="Arial" w:hAnsi="Arial" w:cs="Arial"/>
          <w:sz w:val="18"/>
          <w:szCs w:val="18"/>
        </w:rPr>
        <w:t>лей) за присмотр и уход за детьми, осваивающими образовательные программы дошкольного образования в муниципальных образовательных организациях, реализующих образовательные программы дошкольного образования», руководствуясь Уставом муниципального образовани</w:t>
      </w:r>
      <w:r w:rsidRPr="007D3D67">
        <w:rPr>
          <w:rFonts w:ascii="Arial" w:hAnsi="Arial" w:cs="Arial"/>
          <w:sz w:val="18"/>
          <w:szCs w:val="18"/>
        </w:rPr>
        <w:t>я «Город Астрахань»:</w:t>
      </w:r>
    </w:p>
    <w:p w:rsidR="00D0188E" w:rsidRPr="007D3D67" w:rsidRDefault="00A52909" w:rsidP="007D3D67">
      <w:pPr>
        <w:pStyle w:val="11"/>
        <w:numPr>
          <w:ilvl w:val="0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D3D67">
        <w:rPr>
          <w:rFonts w:ascii="Arial" w:hAnsi="Arial" w:cs="Arial"/>
          <w:sz w:val="18"/>
          <w:szCs w:val="18"/>
        </w:rPr>
        <w:t>Установить с 01.01.2017 размер родительской платы за присмотр и уход за детьми, осваивающими образовательные программы дошкольного образования, в муниципальных образовательных организациях, реализующих образовательные программы дошколь</w:t>
      </w:r>
      <w:r w:rsidRPr="007D3D67">
        <w:rPr>
          <w:rFonts w:ascii="Arial" w:hAnsi="Arial" w:cs="Arial"/>
          <w:sz w:val="18"/>
          <w:szCs w:val="18"/>
        </w:rPr>
        <w:t>ного образования посещающих группы полного дня (10,5 - 12 часового пребывания), согласно приложению к настоящему распоряжению.</w:t>
      </w:r>
    </w:p>
    <w:p w:rsidR="00D0188E" w:rsidRPr="007D3D67" w:rsidRDefault="00A52909" w:rsidP="007D3D67">
      <w:pPr>
        <w:pStyle w:val="11"/>
        <w:numPr>
          <w:ilvl w:val="0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D3D6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разместить настоящее </w:t>
      </w:r>
      <w:r w:rsidRPr="007D3D67">
        <w:rPr>
          <w:rFonts w:ascii="Arial" w:hAnsi="Arial" w:cs="Arial"/>
          <w:sz w:val="18"/>
          <w:szCs w:val="18"/>
        </w:rPr>
        <w:t>распоряжение на официальном сайте администрации муниципального образования «Город Астрахань».</w:t>
      </w:r>
    </w:p>
    <w:p w:rsidR="007D3D67" w:rsidRPr="007D3D67" w:rsidRDefault="00A52909" w:rsidP="007D3D67">
      <w:pPr>
        <w:pStyle w:val="11"/>
        <w:numPr>
          <w:ilvl w:val="0"/>
          <w:numId w:val="1"/>
        </w:numPr>
        <w:shd w:val="clear" w:color="auto" w:fill="auto"/>
        <w:tabs>
          <w:tab w:val="left" w:pos="426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7D3D67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образования админис</w:t>
      </w:r>
      <w:r w:rsidRPr="007D3D67">
        <w:rPr>
          <w:rFonts w:ascii="Arial" w:hAnsi="Arial" w:cs="Arial"/>
          <w:sz w:val="18"/>
          <w:szCs w:val="18"/>
        </w:rPr>
        <w:t>трации муниципального образования «Город Астрахань».</w:t>
      </w:r>
    </w:p>
    <w:p w:rsidR="00D0188E" w:rsidRPr="007D3D67" w:rsidRDefault="007D3D67" w:rsidP="007D3D67">
      <w:pPr>
        <w:pStyle w:val="11"/>
        <w:shd w:val="clear" w:color="auto" w:fill="auto"/>
        <w:tabs>
          <w:tab w:val="left" w:pos="1042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  <w:sectPr w:rsidR="00D0188E" w:rsidRPr="007D3D67" w:rsidSect="007D3D67">
          <w:type w:val="continuous"/>
          <w:pgSz w:w="11909" w:h="16838"/>
          <w:pgMar w:top="1134" w:right="851" w:bottom="1134" w:left="1701" w:header="0" w:footer="6" w:gutter="0"/>
          <w:cols w:space="720"/>
          <w:noEndnote/>
          <w:docGrid w:linePitch="360"/>
        </w:sectPr>
      </w:pPr>
      <w:r w:rsidRPr="007D3D67">
        <w:rPr>
          <w:rFonts w:ascii="Arial" w:hAnsi="Arial" w:cs="Arial"/>
          <w:b/>
          <w:sz w:val="18"/>
          <w:szCs w:val="18"/>
        </w:rPr>
        <w:t xml:space="preserve">Глава администрации О.А. </w:t>
      </w:r>
      <w:r w:rsidR="00A52909" w:rsidRPr="007D3D67">
        <w:rPr>
          <w:rFonts w:ascii="Arial" w:hAnsi="Arial" w:cs="Arial"/>
          <w:b/>
          <w:sz w:val="18"/>
          <w:szCs w:val="18"/>
        </w:rPr>
        <w:t>Полумордвинов</w:t>
      </w: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7D3D67" w:rsidRDefault="007D3D67">
      <w:pPr>
        <w:pStyle w:val="11"/>
        <w:shd w:val="clear" w:color="auto" w:fill="auto"/>
        <w:spacing w:before="0" w:after="0" w:line="319" w:lineRule="exact"/>
        <w:ind w:left="5080"/>
      </w:pPr>
    </w:p>
    <w:p w:rsidR="00D0188E" w:rsidRDefault="00A52909">
      <w:pPr>
        <w:pStyle w:val="11"/>
        <w:shd w:val="clear" w:color="auto" w:fill="auto"/>
        <w:spacing w:before="0" w:after="0" w:line="319" w:lineRule="exact"/>
        <w:ind w:left="5080"/>
      </w:pPr>
      <w:r>
        <w:t>Приложение к</w:t>
      </w:r>
    </w:p>
    <w:p w:rsidR="00D0188E" w:rsidRDefault="00A52909">
      <w:pPr>
        <w:pStyle w:val="11"/>
        <w:shd w:val="clear" w:color="auto" w:fill="auto"/>
        <w:spacing w:before="0" w:after="0" w:line="319" w:lineRule="exact"/>
        <w:ind w:left="5080" w:right="20"/>
      </w:pPr>
      <w:r>
        <w:t>распоряжению администрации муниципального образования «Город Астрахань»</w:t>
      </w:r>
    </w:p>
    <w:p w:rsidR="00D0188E" w:rsidRPr="007D3D67" w:rsidRDefault="007D3D67">
      <w:pPr>
        <w:pStyle w:val="40"/>
        <w:shd w:val="clear" w:color="auto" w:fill="auto"/>
        <w:tabs>
          <w:tab w:val="center" w:pos="8642"/>
        </w:tabs>
        <w:spacing w:after="534"/>
        <w:ind w:left="5080"/>
        <w:rPr>
          <w:lang w:val="ru-RU"/>
        </w:rPr>
      </w:pPr>
      <w:r>
        <w:rPr>
          <w:rStyle w:val="4135pt0pt"/>
          <w:noProof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3263265</wp:posOffset>
            </wp:positionH>
            <wp:positionV relativeFrom="paragraph">
              <wp:posOffset>57785</wp:posOffset>
            </wp:positionV>
            <wp:extent cx="2162175" cy="323850"/>
            <wp:effectExtent l="0" t="0" r="0" b="0"/>
            <wp:wrapThrough wrapText="bothSides">
              <wp:wrapPolygon edited="0">
                <wp:start x="0" y="0"/>
                <wp:lineTo x="0" y="20329"/>
                <wp:lineTo x="21505" y="20329"/>
                <wp:lineTo x="21505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52909">
        <w:rPr>
          <w:rStyle w:val="4135pt0pt"/>
        </w:rPr>
        <w:tab/>
      </w:r>
    </w:p>
    <w:p w:rsidR="00D0188E" w:rsidRDefault="00A52909">
      <w:pPr>
        <w:pStyle w:val="50"/>
        <w:shd w:val="clear" w:color="auto" w:fill="auto"/>
        <w:spacing w:before="0" w:after="246"/>
      </w:pPr>
      <w:r>
        <w:t>РАЗМЕР РОДИТЕЛЬСКОЙ ПЛАТЫ ЗА ПРИСМОТР И УХОД</w:t>
      </w:r>
      <w:r>
        <w:t xml:space="preserve"> ЗА ДЕТЬМИ, ОСВАИВАЮЩИМИ ОБРАЗОВАТЕЛЬНЫЕ ПРОГРАММЫ ДОШКОЛЬНОГО ОБРАЗОВАНИЯ, </w:t>
      </w:r>
      <w:r w:rsidR="007D3D67">
        <w:t>В МУНИЦИПАЛЬНЫХ ОБРАЗОВАТЕЛЬНЫХ ОРГАНИЗАЦИЯХ,</w:t>
      </w:r>
      <w:r>
        <w:t xml:space="preserve"> РЕАЛИЗУЮЩИХ ОБРАЗОВАТЕЛЬНЫЕ ПРОГРАММЫ ДОШКОЛЬНОГО ОБРАЗОВАНИЯ ПОСЕЩАЮЩИХ ГРУППЫ ПОЛНОГО ДНЯ (10,5-12 ЧАСОВОГО ПРЕБЫВАНИЯ)</w:t>
      </w:r>
    </w:p>
    <w:p w:rsidR="00D0188E" w:rsidRDefault="00A52909">
      <w:pPr>
        <w:pStyle w:val="11"/>
        <w:numPr>
          <w:ilvl w:val="0"/>
          <w:numId w:val="2"/>
        </w:numPr>
        <w:shd w:val="clear" w:color="auto" w:fill="auto"/>
        <w:tabs>
          <w:tab w:val="left" w:pos="759"/>
        </w:tabs>
        <w:spacing w:before="0" w:after="0" w:line="319" w:lineRule="exact"/>
        <w:ind w:left="20" w:right="20" w:firstLine="520"/>
        <w:jc w:val="both"/>
      </w:pPr>
      <w:r>
        <w:t xml:space="preserve">98,13 рублей </w:t>
      </w:r>
      <w:r>
        <w:t>в день за присмотр и уход за детьми до 3-х лет в группах с 10,5 - 12 часовым пребыванием, включающую затраты на продукты питания (переменные расходы на присмотр и уход) в размере 88,88 рублей на одного ребенка, а также затраты, связанные с приобретением ма</w:t>
      </w:r>
      <w:r>
        <w:t>териальных ценностей и расходных материалов, используемых для обеспечения соблюдения воспитанниками режима дня и личной гигиены (постоянные расходы на присмотр и уход), в размере 9,25 рублей в день;</w:t>
      </w:r>
    </w:p>
    <w:p w:rsidR="00D0188E" w:rsidRDefault="00A52909">
      <w:pPr>
        <w:pStyle w:val="11"/>
        <w:numPr>
          <w:ilvl w:val="0"/>
          <w:numId w:val="2"/>
        </w:numPr>
        <w:shd w:val="clear" w:color="auto" w:fill="auto"/>
        <w:tabs>
          <w:tab w:val="left" w:pos="759"/>
        </w:tabs>
        <w:spacing w:before="0" w:after="0" w:line="319" w:lineRule="exact"/>
        <w:ind w:left="20" w:right="20" w:firstLine="520"/>
        <w:jc w:val="both"/>
      </w:pPr>
      <w:r>
        <w:t xml:space="preserve">115,35 рублей в день за присмотр и уход за детьми от 3-х </w:t>
      </w:r>
      <w:r>
        <w:t>до 7-ми лет в группах с 10,5 - 12 часовым пребыванием, включающую затраты на продукты питания (переменные расходы на присмотр и уход) в размере 106,1 рублей на одного ребенка, а также затраты, связанные с приобретением материальных ценностей и расходных ма</w:t>
      </w:r>
      <w:r>
        <w:t>териалов, используемых для обеспечения соблюдения воспитанниками режима дня и личной гигиены (постоянные расходы на присмотр и уход), в размере 9,25 рублей в день.</w:t>
      </w:r>
    </w:p>
    <w:sectPr w:rsidR="00D0188E" w:rsidSect="007D3D67">
      <w:type w:val="continuous"/>
      <w:pgSz w:w="11909" w:h="16838"/>
      <w:pgMar w:top="1134" w:right="851" w:bottom="1134" w:left="1701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2909" w:rsidRDefault="00A52909">
      <w:r>
        <w:separator/>
      </w:r>
    </w:p>
  </w:endnote>
  <w:endnote w:type="continuationSeparator" w:id="0">
    <w:p w:rsidR="00A52909" w:rsidRDefault="00A529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2909" w:rsidRDefault="00A52909"/>
  </w:footnote>
  <w:footnote w:type="continuationSeparator" w:id="0">
    <w:p w:rsidR="00A52909" w:rsidRDefault="00A5290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D7B75"/>
    <w:multiLevelType w:val="multilevel"/>
    <w:tmpl w:val="A41EB77C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6F18438E"/>
    <w:multiLevelType w:val="multilevel"/>
    <w:tmpl w:val="BD863E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88E"/>
    <w:rsid w:val="002870ED"/>
    <w:rsid w:val="007D3D67"/>
    <w:rsid w:val="00A52909"/>
    <w:rsid w:val="00D01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C8C115-1F18-4C38-B8A1-2417974DA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3Exact">
    <w:name w:val="Основной текст (3) Exact"/>
    <w:basedOn w:val="a0"/>
    <w:link w:val="3"/>
    <w:rPr>
      <w:rFonts w:ascii="AngsanaUPC" w:eastAsia="AngsanaUPC" w:hAnsi="AngsanaUPC" w:cs="AngsanaUPC"/>
      <w:b/>
      <w:bCs/>
      <w:i w:val="0"/>
      <w:iCs w:val="0"/>
      <w:smallCaps w:val="0"/>
      <w:strike w:val="0"/>
      <w:spacing w:val="53"/>
      <w:sz w:val="47"/>
      <w:szCs w:val="47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3"/>
      <w:szCs w:val="43"/>
      <w:u w:val="none"/>
    </w:rPr>
  </w:style>
  <w:style w:type="character" w:customStyle="1" w:styleId="1Georgia">
    <w:name w:val="Заголовок №1 + Georgia"/>
    <w:basedOn w:val="1"/>
    <w:rPr>
      <w:rFonts w:ascii="Georgia" w:eastAsia="Georgia" w:hAnsi="Georgia" w:cs="Georgia"/>
      <w:b/>
      <w:bCs/>
      <w:i w:val="0"/>
      <w:iCs w:val="0"/>
      <w:smallCaps w:val="0"/>
      <w:strike w:val="0"/>
      <w:color w:val="000000"/>
      <w:spacing w:val="0"/>
      <w:w w:val="100"/>
      <w:position w:val="0"/>
      <w:sz w:val="43"/>
      <w:szCs w:val="4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5"/>
      <w:szCs w:val="25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10"/>
      <w:sz w:val="40"/>
      <w:szCs w:val="40"/>
      <w:u w:val="none"/>
    </w:rPr>
  </w:style>
  <w:style w:type="character" w:customStyle="1" w:styleId="30">
    <w:name w:val="Заголовок №3_"/>
    <w:basedOn w:val="a0"/>
    <w:link w:val="3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/>
      <w:iCs/>
      <w:smallCaps w:val="0"/>
      <w:strike w:val="0"/>
      <w:spacing w:val="-50"/>
      <w:sz w:val="26"/>
      <w:szCs w:val="26"/>
      <w:u w:val="none"/>
      <w:lang w:val="en-US"/>
    </w:rPr>
  </w:style>
  <w:style w:type="character" w:customStyle="1" w:styleId="4135pt0pt">
    <w:name w:val="Основной текст (4) + 13;5 pt;Не полужирный;Не курсив;Интервал 0 pt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41">
    <w:name w:val="Основной текст (4)"/>
    <w:basedOn w:val="4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50"/>
      <w:w w:val="100"/>
      <w:position w:val="0"/>
      <w:sz w:val="26"/>
      <w:szCs w:val="26"/>
      <w:u w:val="single"/>
      <w:lang w:val="en-US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53"/>
      <w:sz w:val="47"/>
      <w:szCs w:val="47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0" w:line="0" w:lineRule="atLeast"/>
      <w:outlineLvl w:val="0"/>
    </w:pPr>
    <w:rPr>
      <w:rFonts w:ascii="Times New Roman" w:eastAsia="Times New Roman" w:hAnsi="Times New Roman" w:cs="Times New Roman"/>
      <w:b/>
      <w:bCs/>
      <w:sz w:val="43"/>
      <w:szCs w:val="4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600" w:after="120" w:line="336" w:lineRule="exact"/>
      <w:jc w:val="center"/>
    </w:pPr>
    <w:rPr>
      <w:rFonts w:ascii="Times New Roman" w:eastAsia="Times New Roman" w:hAnsi="Times New Roman" w:cs="Times New Roman"/>
      <w:b/>
      <w:bCs/>
      <w:spacing w:val="-10"/>
      <w:sz w:val="25"/>
      <w:szCs w:val="25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120" w:after="120" w:line="0" w:lineRule="atLeast"/>
      <w:outlineLvl w:val="1"/>
    </w:pPr>
    <w:rPr>
      <w:rFonts w:ascii="Times New Roman" w:eastAsia="Times New Roman" w:hAnsi="Times New Roman" w:cs="Times New Roman"/>
      <w:b/>
      <w:bCs/>
      <w:spacing w:val="10"/>
      <w:sz w:val="40"/>
      <w:szCs w:val="40"/>
    </w:rPr>
  </w:style>
  <w:style w:type="paragraph" w:customStyle="1" w:styleId="31">
    <w:name w:val="Заголовок №3"/>
    <w:basedOn w:val="a"/>
    <w:link w:val="30"/>
    <w:pPr>
      <w:shd w:val="clear" w:color="auto" w:fill="FFFFFF"/>
      <w:spacing w:before="120" w:after="2760" w:line="0" w:lineRule="atLeast"/>
      <w:ind w:firstLine="720"/>
      <w:jc w:val="both"/>
      <w:outlineLvl w:val="2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2760" w:after="300" w:line="324" w:lineRule="exact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480" w:line="319" w:lineRule="exact"/>
      <w:jc w:val="both"/>
    </w:pPr>
    <w:rPr>
      <w:rFonts w:ascii="Times New Roman" w:eastAsia="Times New Roman" w:hAnsi="Times New Roman" w:cs="Times New Roman"/>
      <w:b/>
      <w:bCs/>
      <w:i/>
      <w:iCs/>
      <w:spacing w:val="-50"/>
      <w:sz w:val="26"/>
      <w:szCs w:val="26"/>
      <w:lang w:val="en-US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480" w:after="300" w:line="252" w:lineRule="exact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32">
    <w:name w:val="основной текст3"/>
    <w:basedOn w:val="a"/>
    <w:uiPriority w:val="99"/>
    <w:rsid w:val="007D3D67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480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2017-03-30T12:36:00Z</dcterms:created>
  <dcterms:modified xsi:type="dcterms:W3CDTF">2017-03-30T12:44:00Z</dcterms:modified>
</cp:coreProperties>
</file>