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3DB" w:rsidRPr="00BE5830" w:rsidRDefault="00D348A5" w:rsidP="00BE5830">
      <w:pPr>
        <w:pStyle w:val="12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</w:t>
      </w:r>
      <w:r w:rsidR="00BE5830"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BE5830"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ород</w:t>
      </w: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А</w:t>
      </w:r>
      <w:r w:rsidR="00BE5830"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BE5830" w:rsidRDefault="00BE5830" w:rsidP="00BE5830">
      <w:pPr>
        <w:pStyle w:val="12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Start w:id="1" w:name="_GoBack"/>
      <w:bookmarkEnd w:id="1"/>
    </w:p>
    <w:p w:rsidR="005A13DB" w:rsidRPr="00BE5830" w:rsidRDefault="00D348A5" w:rsidP="00BE5830">
      <w:pPr>
        <w:pStyle w:val="12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29 мая 2017 года</w:t>
      </w:r>
      <w:r w:rsid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№</w:t>
      </w:r>
      <w:r w:rsid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562-р</w:t>
      </w:r>
      <w:bookmarkEnd w:id="0"/>
    </w:p>
    <w:p w:rsidR="005A13DB" w:rsidRDefault="00BE5830" w:rsidP="00BE5830">
      <w:pPr>
        <w:pStyle w:val="12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</w:t>
      </w:r>
      <w:r w:rsidR="00D348A5"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О согласовании проведения митинга Астраханскому региональному отделению Политической партии ЛДПР - Либерально-демократической партии России на территории </w:t>
      </w:r>
      <w:r w:rsidR="00D348A5" w:rsidRPr="00BE5830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города Астрахань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BE5830" w:rsidRPr="00BE5830" w:rsidRDefault="00BE5830" w:rsidP="00BE5830">
      <w:pPr>
        <w:pStyle w:val="12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</w:p>
    <w:p w:rsidR="005A13DB" w:rsidRPr="00BE5830" w:rsidRDefault="00D348A5" w:rsidP="00BE5830">
      <w:pPr>
        <w:pStyle w:val="12"/>
        <w:shd w:val="clear" w:color="auto" w:fill="auto"/>
        <w:tabs>
          <w:tab w:val="left" w:pos="3842"/>
          <w:tab w:val="left" w:pos="443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В соответствии со ст. 12 Федерального 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</w:t>
      </w:r>
      <w:r w:rsidRPr="00BE5830">
        <w:rPr>
          <w:rFonts w:ascii="Arial" w:hAnsi="Arial" w:cs="Arial"/>
          <w:sz w:val="18"/>
          <w:szCs w:val="18"/>
        </w:rPr>
        <w:t>аханской области», распоряжением администрации муниципального образования «Г</w:t>
      </w:r>
      <w:r w:rsidR="00BE5830">
        <w:rPr>
          <w:rFonts w:ascii="Arial" w:hAnsi="Arial" w:cs="Arial"/>
          <w:sz w:val="18"/>
          <w:szCs w:val="18"/>
        </w:rPr>
        <w:t xml:space="preserve">ород Астрахань» от 27.06.2016 № </w:t>
      </w:r>
      <w:r w:rsidRPr="00BE5830">
        <w:rPr>
          <w:rFonts w:ascii="Arial" w:hAnsi="Arial" w:cs="Arial"/>
          <w:sz w:val="18"/>
          <w:szCs w:val="18"/>
        </w:rPr>
        <w:t>770-р «О реализации мероприятий,</w:t>
      </w:r>
      <w:r w:rsidR="00BE5830">
        <w:rPr>
          <w:rFonts w:ascii="Arial" w:hAnsi="Arial" w:cs="Arial"/>
          <w:sz w:val="18"/>
          <w:szCs w:val="18"/>
        </w:rPr>
        <w:t xml:space="preserve"> </w:t>
      </w:r>
      <w:r w:rsidRPr="00BE5830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</w:t>
      </w:r>
      <w:r w:rsidRPr="00BE5830">
        <w:rPr>
          <w:rFonts w:ascii="Arial" w:hAnsi="Arial" w:cs="Arial"/>
          <w:sz w:val="18"/>
          <w:szCs w:val="18"/>
        </w:rPr>
        <w:t>зменением, внесенным распоряжением администрации муниципального образования «Город Астрахань» от 01.11.2016 № 1566-р, согласно уведомлениям Астраханского регионального отделения Политической партии ЛДПР - Либерально-демократической партии России на террито</w:t>
      </w:r>
      <w:r w:rsidRPr="00BE5830">
        <w:rPr>
          <w:rFonts w:ascii="Arial" w:hAnsi="Arial" w:cs="Arial"/>
          <w:sz w:val="18"/>
          <w:szCs w:val="18"/>
        </w:rPr>
        <w:t>рии города Астрахань о проведении митинга, зарегистрированным от 22.05.2017 за № 33-01-13108 и от 24.05.2017 за № 33-01-13460.</w:t>
      </w:r>
    </w:p>
    <w:p w:rsidR="005A13DB" w:rsidRPr="00BE5830" w:rsidRDefault="00D348A5" w:rsidP="00BE5830">
      <w:pPr>
        <w:pStyle w:val="12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Согласовать проведение митинга 01 июня 2017 года, с 17.00 до 20.00 часов, по адресу: г. Астрахань, Площадь им. Ленина (возле п</w:t>
      </w:r>
      <w:r w:rsidRPr="00BE5830">
        <w:rPr>
          <w:rFonts w:ascii="Arial" w:hAnsi="Arial" w:cs="Arial"/>
          <w:sz w:val="18"/>
          <w:szCs w:val="18"/>
        </w:rPr>
        <w:t>амятника), с количеством участников более 200 человек.</w:t>
      </w:r>
    </w:p>
    <w:p w:rsidR="005A13DB" w:rsidRPr="00BE5830" w:rsidRDefault="00D348A5" w:rsidP="00BE5830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Цели публичного мероприятия: празднование «Дня Защиты Детей».</w:t>
      </w:r>
    </w:p>
    <w:p w:rsidR="005A13DB" w:rsidRPr="00BE5830" w:rsidRDefault="00D348A5" w:rsidP="00BE5830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Ответственность за проведение митинга возложить на:</w:t>
      </w:r>
    </w:p>
    <w:p w:rsidR="005A13DB" w:rsidRPr="00BE5830" w:rsidRDefault="00D348A5" w:rsidP="00BE5830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67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Аджигитова Кирилла Халильевича, тел.: 600080;</w:t>
      </w:r>
    </w:p>
    <w:p w:rsidR="005A13DB" w:rsidRPr="00BE5830" w:rsidRDefault="00D348A5" w:rsidP="00BE5830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67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 xml:space="preserve">Глазунова Сергея Александровича, тел.: </w:t>
      </w:r>
      <w:r w:rsidRPr="00BE5830">
        <w:rPr>
          <w:rFonts w:ascii="Arial" w:hAnsi="Arial" w:cs="Arial"/>
          <w:sz w:val="18"/>
          <w:szCs w:val="18"/>
        </w:rPr>
        <w:t>600080.</w:t>
      </w:r>
    </w:p>
    <w:p w:rsidR="005A13DB" w:rsidRPr="00BE5830" w:rsidRDefault="00D348A5" w:rsidP="00BE5830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5A13DB" w:rsidRPr="00BE5830" w:rsidRDefault="00D348A5" w:rsidP="00BE5830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Назначить уполномоченным представителем админ</w:t>
      </w:r>
      <w:r w:rsidRPr="00BE5830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на период проведения митинга ведущего менеджера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</w:t>
      </w:r>
      <w:r w:rsidRPr="00BE5830">
        <w:rPr>
          <w:rFonts w:ascii="Arial" w:hAnsi="Arial" w:cs="Arial"/>
          <w:sz w:val="18"/>
          <w:szCs w:val="18"/>
        </w:rPr>
        <w:t>ципального образования «Город Астрахань» Микунова А. А.</w:t>
      </w:r>
    </w:p>
    <w:p w:rsidR="00BE5830" w:rsidRPr="00BE5830" w:rsidRDefault="00D348A5" w:rsidP="00BE5830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3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5830">
        <w:rPr>
          <w:rFonts w:ascii="Arial" w:hAnsi="Arial" w:cs="Arial"/>
          <w:sz w:val="18"/>
          <w:szCs w:val="18"/>
        </w:rPr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5A13DB" w:rsidRDefault="00D348A5" w:rsidP="00BE5830">
      <w:pPr>
        <w:pStyle w:val="12"/>
        <w:shd w:val="clear" w:color="auto" w:fill="auto"/>
        <w:tabs>
          <w:tab w:val="left" w:pos="830"/>
        </w:tabs>
        <w:spacing w:before="0" w:after="0" w:line="240" w:lineRule="auto"/>
        <w:ind w:firstLine="227"/>
        <w:contextualSpacing/>
        <w:jc w:val="right"/>
      </w:pPr>
      <w:r w:rsidRPr="00BE5830">
        <w:rPr>
          <w:rFonts w:ascii="Arial" w:hAnsi="Arial" w:cs="Arial"/>
          <w:b/>
          <w:sz w:val="18"/>
          <w:szCs w:val="18"/>
        </w:rPr>
        <w:t>Начальник управления</w:t>
      </w:r>
      <w:r w:rsidR="00BE5830" w:rsidRPr="00BE5830">
        <w:rPr>
          <w:rFonts w:ascii="Arial" w:hAnsi="Arial" w:cs="Arial"/>
          <w:b/>
          <w:sz w:val="18"/>
          <w:szCs w:val="18"/>
        </w:rPr>
        <w:t xml:space="preserve"> </w:t>
      </w:r>
      <w:r w:rsidRPr="00BE5830">
        <w:rPr>
          <w:rFonts w:ascii="Arial" w:hAnsi="Arial" w:cs="Arial"/>
          <w:b/>
          <w:sz w:val="18"/>
          <w:szCs w:val="18"/>
        </w:rPr>
        <w:t>по связям с общественностью</w:t>
      </w:r>
      <w:r w:rsidR="00BE5830" w:rsidRPr="00BE5830">
        <w:rPr>
          <w:rFonts w:ascii="Arial" w:hAnsi="Arial" w:cs="Arial"/>
          <w:b/>
          <w:sz w:val="18"/>
          <w:szCs w:val="18"/>
        </w:rPr>
        <w:t xml:space="preserve"> И.В. Иванова</w:t>
      </w:r>
    </w:p>
    <w:sectPr w:rsidR="005A13DB" w:rsidSect="00BE583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8A5" w:rsidRDefault="00D348A5">
      <w:r>
        <w:separator/>
      </w:r>
    </w:p>
  </w:endnote>
  <w:endnote w:type="continuationSeparator" w:id="0">
    <w:p w:rsidR="00D348A5" w:rsidRDefault="00D34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8A5" w:rsidRDefault="00D348A5"/>
  </w:footnote>
  <w:footnote w:type="continuationSeparator" w:id="0">
    <w:p w:rsidR="00D348A5" w:rsidRDefault="00D348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54369"/>
    <w:multiLevelType w:val="multilevel"/>
    <w:tmpl w:val="7208280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FB02672"/>
    <w:multiLevelType w:val="hybridMultilevel"/>
    <w:tmpl w:val="246A5012"/>
    <w:lvl w:ilvl="0" w:tplc="4BDA7CF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" w15:restartNumberingAfterBreak="0">
    <w:nsid w:val="654976F6"/>
    <w:multiLevelType w:val="multilevel"/>
    <w:tmpl w:val="ECE488C4"/>
    <w:lvl w:ilvl="0">
      <w:start w:val="1"/>
      <w:numFmt w:val="bullet"/>
      <w:lvlText w:val="-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5E378D1"/>
    <w:multiLevelType w:val="hybridMultilevel"/>
    <w:tmpl w:val="64B25B6C"/>
    <w:lvl w:ilvl="0" w:tplc="0419000F">
      <w:start w:val="1"/>
      <w:numFmt w:val="decimal"/>
      <w:lvlText w:val="%1."/>
      <w:lvlJc w:val="left"/>
      <w:pPr>
        <w:ind w:left="1240" w:hanging="360"/>
      </w:pPr>
    </w:lvl>
    <w:lvl w:ilvl="1" w:tplc="04190019" w:tentative="1">
      <w:start w:val="1"/>
      <w:numFmt w:val="lowerLetter"/>
      <w:lvlText w:val="%2."/>
      <w:lvlJc w:val="left"/>
      <w:pPr>
        <w:ind w:left="1960" w:hanging="360"/>
      </w:pPr>
    </w:lvl>
    <w:lvl w:ilvl="2" w:tplc="0419001B" w:tentative="1">
      <w:start w:val="1"/>
      <w:numFmt w:val="lowerRoman"/>
      <w:lvlText w:val="%3."/>
      <w:lvlJc w:val="right"/>
      <w:pPr>
        <w:ind w:left="2680" w:hanging="180"/>
      </w:pPr>
    </w:lvl>
    <w:lvl w:ilvl="3" w:tplc="0419000F" w:tentative="1">
      <w:start w:val="1"/>
      <w:numFmt w:val="decimal"/>
      <w:lvlText w:val="%4."/>
      <w:lvlJc w:val="left"/>
      <w:pPr>
        <w:ind w:left="3400" w:hanging="360"/>
      </w:pPr>
    </w:lvl>
    <w:lvl w:ilvl="4" w:tplc="04190019" w:tentative="1">
      <w:start w:val="1"/>
      <w:numFmt w:val="lowerLetter"/>
      <w:lvlText w:val="%5."/>
      <w:lvlJc w:val="left"/>
      <w:pPr>
        <w:ind w:left="4120" w:hanging="360"/>
      </w:pPr>
    </w:lvl>
    <w:lvl w:ilvl="5" w:tplc="0419001B" w:tentative="1">
      <w:start w:val="1"/>
      <w:numFmt w:val="lowerRoman"/>
      <w:lvlText w:val="%6."/>
      <w:lvlJc w:val="right"/>
      <w:pPr>
        <w:ind w:left="4840" w:hanging="180"/>
      </w:pPr>
    </w:lvl>
    <w:lvl w:ilvl="6" w:tplc="0419000F" w:tentative="1">
      <w:start w:val="1"/>
      <w:numFmt w:val="decimal"/>
      <w:lvlText w:val="%7."/>
      <w:lvlJc w:val="left"/>
      <w:pPr>
        <w:ind w:left="5560" w:hanging="360"/>
      </w:pPr>
    </w:lvl>
    <w:lvl w:ilvl="7" w:tplc="04190019" w:tentative="1">
      <w:start w:val="1"/>
      <w:numFmt w:val="lowerLetter"/>
      <w:lvlText w:val="%8."/>
      <w:lvlJc w:val="left"/>
      <w:pPr>
        <w:ind w:left="6280" w:hanging="360"/>
      </w:pPr>
    </w:lvl>
    <w:lvl w:ilvl="8" w:tplc="0419001B" w:tentative="1">
      <w:start w:val="1"/>
      <w:numFmt w:val="lowerRoman"/>
      <w:lvlText w:val="%9."/>
      <w:lvlJc w:val="right"/>
      <w:pPr>
        <w:ind w:left="700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3DB"/>
    <w:rsid w:val="005A13DB"/>
    <w:rsid w:val="00BE5830"/>
    <w:rsid w:val="00D3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80D5A9-A128-433D-B029-509DC3818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0" w:line="490" w:lineRule="exact"/>
      <w:ind w:firstLine="310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after="54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2017-05-30T04:12:00Z</dcterms:created>
  <dcterms:modified xsi:type="dcterms:W3CDTF">2017-05-30T04:15:00Z</dcterms:modified>
</cp:coreProperties>
</file>