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257" w:rsidRDefault="00000257" w:rsidP="00000257">
      <w:pPr>
        <w:pStyle w:val="3"/>
      </w:pPr>
      <w:r>
        <w:t>Администрация муниципального образования «Город Астрахань»</w:t>
      </w:r>
    </w:p>
    <w:p w:rsidR="00000257" w:rsidRDefault="00000257" w:rsidP="00000257">
      <w:pPr>
        <w:pStyle w:val="3"/>
      </w:pPr>
      <w:r>
        <w:t>РАСПОРЯЖЕНИЕ</w:t>
      </w:r>
    </w:p>
    <w:p w:rsidR="00000257" w:rsidRDefault="00000257" w:rsidP="00000257">
      <w:pPr>
        <w:pStyle w:val="3"/>
      </w:pPr>
      <w:r>
        <w:t>30 августа 2018 года № 3939-р</w:t>
      </w:r>
    </w:p>
    <w:p w:rsidR="00000257" w:rsidRDefault="00000257" w:rsidP="00000257">
      <w:pPr>
        <w:pStyle w:val="3"/>
      </w:pPr>
      <w:r>
        <w:t xml:space="preserve">«О предоставлении разрешения на условно разрешенный вид </w:t>
      </w:r>
    </w:p>
    <w:p w:rsidR="00000257" w:rsidRDefault="00000257" w:rsidP="00000257">
      <w:pPr>
        <w:pStyle w:val="3"/>
      </w:pPr>
      <w:r>
        <w:t>использования объекта капи</w:t>
      </w:r>
      <w:bookmarkStart w:id="0" w:name="_GoBack"/>
      <w:bookmarkEnd w:id="0"/>
      <w:r>
        <w:t>тального строительства</w:t>
      </w:r>
    </w:p>
    <w:p w:rsidR="00000257" w:rsidRDefault="00000257" w:rsidP="00000257">
      <w:pPr>
        <w:pStyle w:val="3"/>
      </w:pPr>
      <w:r>
        <w:t xml:space="preserve"> по ул. Ереванской, 1 в Ленинском районе г. Астрахани - склад»</w:t>
      </w:r>
    </w:p>
    <w:p w:rsidR="00000257" w:rsidRDefault="00000257" w:rsidP="00000257">
      <w:pPr>
        <w:pStyle w:val="a3"/>
      </w:pPr>
      <w:proofErr w:type="gramStart"/>
      <w:r>
        <w:t xml:space="preserve">В связи с обращением Гусейнова Р.Э.-о. от 18.06.2018 № 05-04-01-3285, действующего за </w:t>
      </w:r>
      <w:proofErr w:type="spellStart"/>
      <w:r>
        <w:t>Хайдарбегову</w:t>
      </w:r>
      <w:proofErr w:type="spellEnd"/>
      <w:r>
        <w:t xml:space="preserve"> А.М.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2-7727 от 27.12.2017,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>
        <w:t xml:space="preserve">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000257" w:rsidRDefault="00000257" w:rsidP="00000257">
      <w:pPr>
        <w:pStyle w:val="a3"/>
      </w:pPr>
      <w:r>
        <w:t xml:space="preserve">1. Предоставить разрешение на условно разрешенный вид использования объекта капитального строительства площадью 1062,6 кв. м (кадастровый номер 30:12:021134:241) по ул. Ереванской, 1 в Ленинском районе г. Астрахани - склад. </w:t>
      </w:r>
    </w:p>
    <w:p w:rsidR="00000257" w:rsidRDefault="00000257" w:rsidP="0000025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00257" w:rsidRDefault="00000257" w:rsidP="0000025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0257" w:rsidRDefault="00000257" w:rsidP="0000025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00257" w:rsidRDefault="00000257" w:rsidP="0000025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00257" w:rsidRDefault="00000257" w:rsidP="0000025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DC0"/>
    <w:rsid w:val="00000257"/>
    <w:rsid w:val="007F0D7E"/>
    <w:rsid w:val="00984FF0"/>
    <w:rsid w:val="009C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02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02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02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02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2018-09-06T04:58:00Z</dcterms:created>
  <dcterms:modified xsi:type="dcterms:W3CDTF">2018-09-06T06:14:00Z</dcterms:modified>
</cp:coreProperties>
</file>