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0989" w:rsidRDefault="00AF0989" w:rsidP="00AF0989">
      <w:pPr>
        <w:pStyle w:val="3"/>
      </w:pPr>
      <w:r>
        <w:t>Администрация муниципального образования «Город Астрахань»</w:t>
      </w:r>
    </w:p>
    <w:p w:rsidR="00AF0989" w:rsidRDefault="00AF0989" w:rsidP="00AF0989">
      <w:pPr>
        <w:pStyle w:val="3"/>
      </w:pPr>
      <w:r>
        <w:t>РАСПОРЯЖЕНИЕ</w:t>
      </w:r>
    </w:p>
    <w:p w:rsidR="00AF0989" w:rsidRDefault="00AF0989" w:rsidP="00AF0989">
      <w:pPr>
        <w:pStyle w:val="3"/>
      </w:pPr>
      <w:r>
        <w:t>30 июля 2018 года № 3350-р</w:t>
      </w:r>
    </w:p>
    <w:p w:rsidR="00AF0989" w:rsidRDefault="00AF0989" w:rsidP="00AF0989">
      <w:pPr>
        <w:pStyle w:val="3"/>
      </w:pPr>
      <w:r>
        <w:t xml:space="preserve">«О предоставлении разрешения на условно </w:t>
      </w:r>
      <w:proofErr w:type="gramStart"/>
      <w:r>
        <w:t>разрешенный</w:t>
      </w:r>
      <w:proofErr w:type="gramEnd"/>
      <w:r>
        <w:t xml:space="preserve"> </w:t>
      </w:r>
    </w:p>
    <w:p w:rsidR="00AF0989" w:rsidRDefault="00AF0989" w:rsidP="00AF0989">
      <w:pPr>
        <w:pStyle w:val="3"/>
      </w:pPr>
      <w:r>
        <w:t>вид использования земельного участка по пер. Грановскому</w:t>
      </w:r>
    </w:p>
    <w:p w:rsidR="00AF0989" w:rsidRDefault="00AF0989" w:rsidP="00AF0989">
      <w:pPr>
        <w:pStyle w:val="3"/>
      </w:pPr>
      <w:r>
        <w:t xml:space="preserve"> в </w:t>
      </w:r>
      <w:proofErr w:type="spellStart"/>
      <w:r>
        <w:t>Трусовском</w:t>
      </w:r>
      <w:proofErr w:type="spellEnd"/>
      <w:r>
        <w:t xml:space="preserve"> районе г. Астрахани - магазины»</w:t>
      </w:r>
    </w:p>
    <w:p w:rsidR="00AF0989" w:rsidRDefault="00AF0989" w:rsidP="00AF0989">
      <w:pPr>
        <w:pStyle w:val="a3"/>
      </w:pPr>
      <w:proofErr w:type="gramStart"/>
      <w:r>
        <w:t>В связи с обращением управления муниципального имущества администрации муниципального образования «Город Астрахань» от 13.03.2018 № 01-10-02-1626/2018,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</w:t>
      </w:r>
      <w:proofErr w:type="gramEnd"/>
      <w:r>
        <w:t xml:space="preserve"> </w:t>
      </w:r>
      <w:proofErr w:type="gramStart"/>
      <w:r>
        <w:t>обсуждениях</w:t>
      </w:r>
      <w:proofErr w:type="gramEnd"/>
      <w:r>
        <w:t xml:space="preserve">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16.07.2018:</w:t>
      </w:r>
    </w:p>
    <w:p w:rsidR="00AF0989" w:rsidRDefault="00AF0989" w:rsidP="00AF0989">
      <w:pPr>
        <w:pStyle w:val="a3"/>
      </w:pPr>
      <w:r>
        <w:t xml:space="preserve">1. Предоставить разрешение на условно разрешенный вид использования земельного участка площадью 6228 кв. м (кадастровый номер 30:12:040058:48) по пер. Грановскому в </w:t>
      </w:r>
      <w:proofErr w:type="spellStart"/>
      <w:r>
        <w:t>Трусовском</w:t>
      </w:r>
      <w:proofErr w:type="spellEnd"/>
      <w:r>
        <w:t xml:space="preserve"> районе г. Астрахани - магазины.</w:t>
      </w:r>
    </w:p>
    <w:p w:rsidR="00AF0989" w:rsidRDefault="00AF0989" w:rsidP="00AF0989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AF0989" w:rsidRDefault="00AF0989" w:rsidP="00AF0989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F0989" w:rsidRDefault="00AF0989" w:rsidP="00AF0989">
      <w:pPr>
        <w:pStyle w:val="a3"/>
      </w:pPr>
      <w: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AF0989" w:rsidRDefault="00AF0989" w:rsidP="00AF0989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F0989" w:rsidRDefault="00AF0989" w:rsidP="00AF0989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10F"/>
    <w:rsid w:val="00984FF0"/>
    <w:rsid w:val="00AF0989"/>
    <w:rsid w:val="00C66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F098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F098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F098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F098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287</Words>
  <Characters>1642</Characters>
  <Application>Microsoft Office Word</Application>
  <DocSecurity>0</DocSecurity>
  <Lines>13</Lines>
  <Paragraphs>3</Paragraphs>
  <ScaleCrop>false</ScaleCrop>
  <Company/>
  <LinksUpToDate>false</LinksUpToDate>
  <CharactersWithSpaces>1926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2018-08-02T05:21:00Z</dcterms:created>
  <dcterms:modified xsi:type="dcterms:W3CDTF">2018-08-02T05:21:00Z</dcterms:modified>
</cp:coreProperties>
</file>