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7D1" w:rsidRDefault="00256287" w:rsidP="00273242">
      <w:pPr>
        <w:pStyle w:val="31"/>
      </w:pPr>
      <w:r w:rsidRPr="00273242">
        <w:t>А</w:t>
      </w:r>
      <w:r w:rsidR="00273242" w:rsidRPr="00273242">
        <w:t>дминистрация муниципального образования</w:t>
      </w:r>
      <w:r w:rsidR="00273242">
        <w:t xml:space="preserve"> </w:t>
      </w:r>
      <w:r w:rsidRPr="00273242">
        <w:t>«Г</w:t>
      </w:r>
      <w:r w:rsidR="00273242" w:rsidRPr="00273242">
        <w:t>ород</w:t>
      </w:r>
      <w:r w:rsidRPr="00273242">
        <w:t xml:space="preserve"> А</w:t>
      </w:r>
      <w:r w:rsidR="00273242" w:rsidRPr="00273242">
        <w:t>страхань»</w:t>
      </w:r>
    </w:p>
    <w:p w:rsidR="001D37D1" w:rsidRDefault="00273242" w:rsidP="00273242">
      <w:pPr>
        <w:pStyle w:val="31"/>
      </w:pPr>
      <w:bookmarkStart w:id="0" w:name="bookmark0"/>
      <w:r>
        <w:t>РАСП</w:t>
      </w:r>
      <w:r w:rsidR="00256287">
        <w:t>ОРЯ</w:t>
      </w:r>
      <w:r>
        <w:t>ЖЕН</w:t>
      </w:r>
      <w:r w:rsidR="00256287">
        <w:t>ИЕ</w:t>
      </w:r>
      <w:bookmarkEnd w:id="0"/>
    </w:p>
    <w:p w:rsidR="001D37D1" w:rsidRDefault="00273242" w:rsidP="00273242">
      <w:pPr>
        <w:pStyle w:val="31"/>
      </w:pPr>
      <w:bookmarkStart w:id="1" w:name="bookmark1"/>
      <w:r>
        <w:t xml:space="preserve">30 июня 2017 года № </w:t>
      </w:r>
      <w:r w:rsidR="00256287">
        <w:t>717-р</w:t>
      </w:r>
      <w:bookmarkEnd w:id="1"/>
    </w:p>
    <w:p w:rsidR="001D37D1" w:rsidRDefault="00273242" w:rsidP="00273242">
      <w:pPr>
        <w:pStyle w:val="31"/>
      </w:pPr>
      <w:r>
        <w:t>«</w:t>
      </w:r>
      <w:r w:rsidR="00256287" w:rsidRPr="00273242">
        <w:t>О внесении изменений в распоряжение администраци</w:t>
      </w:r>
      <w:r>
        <w:t>и муниципального образования «Г</w:t>
      </w:r>
      <w:r w:rsidR="00256287" w:rsidRPr="00273242">
        <w:t>ород Астрахань» от 18.11.2016 №</w:t>
      </w:r>
      <w:r>
        <w:t xml:space="preserve"> </w:t>
      </w:r>
      <w:r w:rsidR="00256287" w:rsidRPr="00273242">
        <w:t>1633-р-а</w:t>
      </w:r>
      <w:r>
        <w:t>»</w:t>
      </w:r>
    </w:p>
    <w:p w:rsidR="001D37D1" w:rsidRPr="00273242" w:rsidRDefault="00256287" w:rsidP="00273242">
      <w:pPr>
        <w:pStyle w:val="11"/>
        <w:shd w:val="clear" w:color="auto" w:fill="auto"/>
        <w:tabs>
          <w:tab w:val="left" w:pos="567"/>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В соответствии с абзацем третьим части 3 статьи 72 Бюджетного кодекса Российской Федерации, Уставом муниципального образования «Город Астрахань» и постановлением администрации муниципального образования «Город Астрахань» от 18.11.2016 №7953 «О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с изменением, внесенным постановлением администрации муниципального образования «Город Астрахань» от 27.01.2017 №475,</w:t>
      </w:r>
    </w:p>
    <w:p w:rsidR="001D37D1" w:rsidRPr="00273242" w:rsidRDefault="00273242" w:rsidP="00273242">
      <w:pPr>
        <w:pStyle w:val="11"/>
        <w:numPr>
          <w:ilvl w:val="0"/>
          <w:numId w:val="1"/>
        </w:numPr>
        <w:shd w:val="clear" w:color="auto" w:fill="auto"/>
        <w:tabs>
          <w:tab w:val="left" w:pos="567"/>
          <w:tab w:val="left" w:pos="1106"/>
          <w:tab w:val="left" w:pos="2845"/>
          <w:tab w:val="right" w:pos="9344"/>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 xml:space="preserve">Внести в распоряжение </w:t>
      </w:r>
      <w:r w:rsidR="00256287" w:rsidRPr="00273242">
        <w:rPr>
          <w:rFonts w:ascii="Arial" w:hAnsi="Arial" w:cs="Arial"/>
          <w:sz w:val="18"/>
          <w:szCs w:val="18"/>
        </w:rPr>
        <w:t>администрации муниципального</w:t>
      </w:r>
      <w:r w:rsidRPr="00273242">
        <w:rPr>
          <w:rFonts w:ascii="Arial" w:hAnsi="Arial" w:cs="Arial"/>
          <w:sz w:val="18"/>
          <w:szCs w:val="18"/>
        </w:rPr>
        <w:t xml:space="preserve"> </w:t>
      </w:r>
      <w:r w:rsidR="00256287" w:rsidRPr="00273242">
        <w:rPr>
          <w:rFonts w:ascii="Arial" w:hAnsi="Arial" w:cs="Arial"/>
          <w:sz w:val="18"/>
          <w:szCs w:val="18"/>
        </w:rPr>
        <w:t>образования «Город Астрахань» от 18.11.2016 № 1633-р-а «Об установлении условий муниципальных контрактов на выполнение работ для нужд муниципального образования «Город Астрахань» в 2016 г</w:t>
      </w:r>
      <w:r w:rsidRPr="00273242">
        <w:rPr>
          <w:rFonts w:ascii="Arial" w:hAnsi="Arial" w:cs="Arial"/>
          <w:sz w:val="18"/>
          <w:szCs w:val="18"/>
        </w:rPr>
        <w:t xml:space="preserve">оду, заключаемых управлением по </w:t>
      </w:r>
      <w:r w:rsidR="00256287" w:rsidRPr="00273242">
        <w:rPr>
          <w:rFonts w:ascii="Arial" w:hAnsi="Arial" w:cs="Arial"/>
          <w:sz w:val="18"/>
          <w:szCs w:val="18"/>
        </w:rPr>
        <w:t>капитальному</w:t>
      </w:r>
      <w:r w:rsidRPr="00273242">
        <w:rPr>
          <w:rFonts w:ascii="Arial" w:hAnsi="Arial" w:cs="Arial"/>
          <w:sz w:val="18"/>
          <w:szCs w:val="18"/>
        </w:rPr>
        <w:t xml:space="preserve"> </w:t>
      </w:r>
      <w:r w:rsidR="00256287" w:rsidRPr="00273242">
        <w:rPr>
          <w:rFonts w:ascii="Arial" w:hAnsi="Arial" w:cs="Arial"/>
          <w:sz w:val="18"/>
          <w:szCs w:val="18"/>
        </w:rPr>
        <w:t>строительству администрации</w:t>
      </w:r>
      <w:r w:rsidRPr="00273242">
        <w:rPr>
          <w:rFonts w:ascii="Arial" w:hAnsi="Arial" w:cs="Arial"/>
          <w:sz w:val="18"/>
          <w:szCs w:val="18"/>
        </w:rPr>
        <w:t xml:space="preserve"> </w:t>
      </w:r>
      <w:r w:rsidR="00256287" w:rsidRPr="00273242">
        <w:rPr>
          <w:rFonts w:ascii="Arial" w:hAnsi="Arial" w:cs="Arial"/>
          <w:sz w:val="18"/>
          <w:szCs w:val="18"/>
        </w:rPr>
        <w:t>муниципального образования «Город Астрахань» на срок, превышающий срок действия утвержденных лимитов бюджетных обязательств», следующие изменения:</w:t>
      </w:r>
    </w:p>
    <w:p w:rsidR="001D37D1" w:rsidRPr="00273242" w:rsidRDefault="00256287" w:rsidP="00273242">
      <w:pPr>
        <w:pStyle w:val="11"/>
        <w:numPr>
          <w:ilvl w:val="1"/>
          <w:numId w:val="1"/>
        </w:numPr>
        <w:shd w:val="clear" w:color="auto" w:fill="auto"/>
        <w:tabs>
          <w:tab w:val="left" w:pos="567"/>
          <w:tab w:val="left" w:pos="1246"/>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Приложение к распоряжению администрации муниципального</w:t>
      </w:r>
      <w:r w:rsidR="00273242" w:rsidRPr="00273242">
        <w:rPr>
          <w:rFonts w:ascii="Arial" w:hAnsi="Arial" w:cs="Arial"/>
          <w:sz w:val="18"/>
          <w:szCs w:val="18"/>
        </w:rPr>
        <w:t xml:space="preserve"> </w:t>
      </w:r>
      <w:r w:rsidRPr="00273242">
        <w:rPr>
          <w:rFonts w:ascii="Arial" w:hAnsi="Arial" w:cs="Arial"/>
          <w:sz w:val="18"/>
          <w:szCs w:val="18"/>
        </w:rPr>
        <w:t>о</w:t>
      </w:r>
      <w:r w:rsidR="00273242" w:rsidRPr="00273242">
        <w:rPr>
          <w:rFonts w:ascii="Arial" w:hAnsi="Arial" w:cs="Arial"/>
          <w:sz w:val="18"/>
          <w:szCs w:val="18"/>
        </w:rPr>
        <w:t xml:space="preserve">бразования «Город Астрахань» от 18.11.2016 </w:t>
      </w:r>
      <w:r w:rsidRPr="00273242">
        <w:rPr>
          <w:rFonts w:ascii="Arial" w:hAnsi="Arial" w:cs="Arial"/>
          <w:sz w:val="18"/>
          <w:szCs w:val="18"/>
        </w:rPr>
        <w:t>№1633-р-а признать</w:t>
      </w:r>
      <w:r w:rsidR="00273242" w:rsidRPr="00273242">
        <w:rPr>
          <w:rFonts w:ascii="Arial" w:hAnsi="Arial" w:cs="Arial"/>
          <w:sz w:val="18"/>
          <w:szCs w:val="18"/>
        </w:rPr>
        <w:t xml:space="preserve"> </w:t>
      </w:r>
      <w:r w:rsidRPr="00273242">
        <w:rPr>
          <w:rFonts w:ascii="Arial" w:hAnsi="Arial" w:cs="Arial"/>
          <w:sz w:val="18"/>
          <w:szCs w:val="18"/>
        </w:rPr>
        <w:t>утратившим силу.</w:t>
      </w:r>
    </w:p>
    <w:p w:rsidR="001D37D1" w:rsidRPr="00273242" w:rsidRDefault="00256287" w:rsidP="00273242">
      <w:pPr>
        <w:pStyle w:val="11"/>
        <w:numPr>
          <w:ilvl w:val="1"/>
          <w:numId w:val="1"/>
        </w:numPr>
        <w:shd w:val="clear" w:color="auto" w:fill="auto"/>
        <w:tabs>
          <w:tab w:val="left" w:pos="567"/>
          <w:tab w:val="left" w:pos="1465"/>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Приложение к настоящему распоряжению администрации муниципального образования «Город Астрахань» считать приложением к распоряжению администрации муниципального образования «Город Астрахань» от 18.11.2016 № 1633-р-а.</w:t>
      </w:r>
    </w:p>
    <w:p w:rsidR="001D37D1" w:rsidRPr="00273242" w:rsidRDefault="00256287" w:rsidP="00273242">
      <w:pPr>
        <w:pStyle w:val="11"/>
        <w:numPr>
          <w:ilvl w:val="0"/>
          <w:numId w:val="1"/>
        </w:numPr>
        <w:shd w:val="clear" w:color="auto" w:fill="auto"/>
        <w:tabs>
          <w:tab w:val="left" w:pos="567"/>
          <w:tab w:val="left" w:pos="1106"/>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Управлению информационной политики администрации муниципального образования «Город Астрахань» разместить настоящее</w:t>
      </w:r>
      <w:r w:rsidR="00273242" w:rsidRPr="00273242">
        <w:rPr>
          <w:rFonts w:ascii="Arial" w:hAnsi="Arial" w:cs="Arial"/>
          <w:sz w:val="18"/>
          <w:szCs w:val="18"/>
        </w:rPr>
        <w:t xml:space="preserve"> </w:t>
      </w:r>
      <w:r w:rsidRPr="00273242">
        <w:rPr>
          <w:rFonts w:ascii="Arial" w:hAnsi="Arial" w:cs="Arial"/>
          <w:sz w:val="18"/>
          <w:szCs w:val="18"/>
        </w:rPr>
        <w:t>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73242" w:rsidRPr="00273242" w:rsidRDefault="00256287" w:rsidP="00273242">
      <w:pPr>
        <w:pStyle w:val="11"/>
        <w:numPr>
          <w:ilvl w:val="0"/>
          <w:numId w:val="1"/>
        </w:numPr>
        <w:shd w:val="clear" w:color="auto" w:fill="auto"/>
        <w:tabs>
          <w:tab w:val="left" w:pos="567"/>
          <w:tab w:val="left" w:pos="1160"/>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Управлению контроля и документооборота администрации муниципального образования «Город Астрахань»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273242" w:rsidRPr="00273242" w:rsidRDefault="00256287" w:rsidP="00273242">
      <w:pPr>
        <w:pStyle w:val="11"/>
        <w:numPr>
          <w:ilvl w:val="0"/>
          <w:numId w:val="1"/>
        </w:numPr>
        <w:shd w:val="clear" w:color="auto" w:fill="auto"/>
        <w:tabs>
          <w:tab w:val="left" w:pos="567"/>
          <w:tab w:val="left" w:pos="1160"/>
        </w:tabs>
        <w:spacing w:before="0" w:after="0" w:line="240" w:lineRule="auto"/>
        <w:ind w:firstLine="227"/>
        <w:contextualSpacing/>
        <w:jc w:val="both"/>
        <w:rPr>
          <w:rFonts w:ascii="Arial" w:hAnsi="Arial" w:cs="Arial"/>
          <w:sz w:val="18"/>
          <w:szCs w:val="18"/>
        </w:rPr>
      </w:pPr>
      <w:r w:rsidRPr="00273242">
        <w:rPr>
          <w:rFonts w:ascii="Arial" w:hAnsi="Arial" w:cs="Arial"/>
          <w:sz w:val="18"/>
          <w:szCs w:val="18"/>
        </w:rPr>
        <w:t>Контроль за исполнением настоящего распоряжения администрации муниципального образования «Город Астрахань» оставляю за собой.</w:t>
      </w:r>
    </w:p>
    <w:p w:rsidR="001D37D1" w:rsidRDefault="00273242" w:rsidP="00273242">
      <w:pPr>
        <w:pStyle w:val="11"/>
        <w:shd w:val="clear" w:color="auto" w:fill="auto"/>
        <w:tabs>
          <w:tab w:val="left" w:pos="567"/>
        </w:tabs>
        <w:spacing w:before="0" w:after="0" w:line="240" w:lineRule="auto"/>
        <w:ind w:firstLine="227"/>
        <w:contextualSpacing/>
        <w:jc w:val="right"/>
        <w:rPr>
          <w:rStyle w:val="Exact0"/>
          <w:rFonts w:ascii="Arial" w:hAnsi="Arial" w:cs="Arial"/>
          <w:b/>
          <w:spacing w:val="0"/>
          <w:sz w:val="18"/>
          <w:szCs w:val="18"/>
        </w:rPr>
      </w:pPr>
      <w:proofErr w:type="spellStart"/>
      <w:r w:rsidRPr="00273242">
        <w:rPr>
          <w:rFonts w:ascii="Arial" w:hAnsi="Arial" w:cs="Arial"/>
          <w:b/>
          <w:sz w:val="18"/>
          <w:szCs w:val="18"/>
        </w:rPr>
        <w:t>И.о</w:t>
      </w:r>
      <w:proofErr w:type="spellEnd"/>
      <w:r w:rsidRPr="00273242">
        <w:rPr>
          <w:rFonts w:ascii="Arial" w:hAnsi="Arial" w:cs="Arial"/>
          <w:b/>
          <w:sz w:val="18"/>
          <w:szCs w:val="18"/>
        </w:rPr>
        <w:t>. главы администрации</w:t>
      </w:r>
      <w:r w:rsidRPr="00273242">
        <w:rPr>
          <w:rStyle w:val="Exact0"/>
          <w:rFonts w:ascii="Arial" w:hAnsi="Arial" w:cs="Arial"/>
          <w:b/>
          <w:spacing w:val="0"/>
          <w:sz w:val="18"/>
          <w:szCs w:val="18"/>
        </w:rPr>
        <w:t xml:space="preserve"> С.Б. </w:t>
      </w:r>
      <w:proofErr w:type="spellStart"/>
      <w:r w:rsidRPr="00273242">
        <w:rPr>
          <w:rStyle w:val="Exact0"/>
          <w:rFonts w:ascii="Arial" w:hAnsi="Arial" w:cs="Arial"/>
          <w:b/>
          <w:spacing w:val="0"/>
          <w:sz w:val="18"/>
          <w:szCs w:val="18"/>
        </w:rPr>
        <w:t>Агабеков</w:t>
      </w:r>
      <w:proofErr w:type="spellEnd"/>
    </w:p>
    <w:p w:rsidR="005D1077" w:rsidRPr="00273242" w:rsidRDefault="005D1077" w:rsidP="005D1077">
      <w:pPr>
        <w:pStyle w:val="11"/>
        <w:shd w:val="clear" w:color="auto" w:fill="auto"/>
        <w:tabs>
          <w:tab w:val="left" w:pos="567"/>
        </w:tabs>
        <w:spacing w:before="0" w:after="0" w:line="240" w:lineRule="auto"/>
        <w:ind w:firstLine="227"/>
        <w:contextualSpacing/>
        <w:rPr>
          <w:rFonts w:ascii="Arial" w:hAnsi="Arial" w:cs="Arial"/>
          <w:b/>
          <w:sz w:val="18"/>
          <w:szCs w:val="18"/>
        </w:rPr>
      </w:pPr>
      <w:bookmarkStart w:id="2" w:name="_GoBack"/>
      <w:r>
        <w:rPr>
          <w:rFonts w:ascii="Arial" w:hAnsi="Arial" w:cs="Arial"/>
          <w:b/>
          <w:noProof/>
          <w:sz w:val="18"/>
          <w:szCs w:val="18"/>
        </w:rPr>
        <w:lastRenderedPageBreak/>
        <w:drawing>
          <wp:inline distT="0" distB="0" distL="0" distR="0">
            <wp:extent cx="5010150" cy="9121043"/>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4798" cy="9129504"/>
                    </a:xfrm>
                    <a:prstGeom prst="rect">
                      <a:avLst/>
                    </a:prstGeom>
                    <a:noFill/>
                    <a:ln>
                      <a:noFill/>
                    </a:ln>
                  </pic:spPr>
                </pic:pic>
              </a:graphicData>
            </a:graphic>
          </wp:inline>
        </w:drawing>
      </w:r>
      <w:bookmarkEnd w:id="2"/>
    </w:p>
    <w:sectPr w:rsidR="005D1077" w:rsidRPr="00273242" w:rsidSect="00273242">
      <w:headerReference w:type="even" r:id="rId8"/>
      <w:type w:val="continuous"/>
      <w:pgSz w:w="11909" w:h="16838"/>
      <w:pgMar w:top="1134" w:right="851" w:bottom="1134" w:left="170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3E0" w:rsidRDefault="00B333E0">
      <w:r>
        <w:separator/>
      </w:r>
    </w:p>
  </w:endnote>
  <w:endnote w:type="continuationSeparator" w:id="0">
    <w:p w:rsidR="00B333E0" w:rsidRDefault="00B33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3E0" w:rsidRDefault="00B333E0"/>
  </w:footnote>
  <w:footnote w:type="continuationSeparator" w:id="0">
    <w:p w:rsidR="00B333E0" w:rsidRDefault="00B333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7D1" w:rsidRDefault="00273242">
    <w:pPr>
      <w:rPr>
        <w:sz w:val="2"/>
        <w:szCs w:val="2"/>
      </w:rPr>
    </w:pPr>
    <w:r>
      <w:rPr>
        <w:noProof/>
      </w:rPr>
      <mc:AlternateContent>
        <mc:Choice Requires="wps">
          <w:drawing>
            <wp:anchor distT="0" distB="0" distL="63500" distR="63500" simplePos="0" relativeHeight="314572416" behindDoc="1" locked="0" layoutInCell="1" allowOverlap="1">
              <wp:simplePos x="0" y="0"/>
              <wp:positionH relativeFrom="page">
                <wp:posOffset>3470275</wp:posOffset>
              </wp:positionH>
              <wp:positionV relativeFrom="page">
                <wp:posOffset>312420</wp:posOffset>
              </wp:positionV>
              <wp:extent cx="64135" cy="103505"/>
              <wp:effectExtent l="3175" t="0"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37D1" w:rsidRDefault="00256287">
                          <w:pPr>
                            <w:pStyle w:val="a6"/>
                            <w:shd w:val="clear" w:color="auto" w:fill="auto"/>
                            <w:spacing w:line="240" w:lineRule="auto"/>
                          </w:pPr>
                          <w:r>
                            <w:rPr>
                              <w:rStyle w:val="a7"/>
                              <w:b/>
                              <w:bCs/>
                            </w:rPr>
                            <w:t>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73.25pt;margin-top:24.6pt;width:5.05pt;height:8.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" filled="f" stroked="f">
              <v:textbox style="mso-fit-shape-to-text:t" inset="0,0,0,0">
                <w:txbxContent>
                  <w:p w:rsidR="001D37D1" w:rsidRDefault="00256287">
                    <w:pPr>
                      <w:pStyle w:val="a6"/>
                      <w:shd w:val="clear" w:color="auto" w:fill="auto"/>
                      <w:spacing w:line="240" w:lineRule="auto"/>
                    </w:pPr>
                    <w:r>
                      <w:rPr>
                        <w:rStyle w:val="a7"/>
                        <w:b/>
                        <w:bCs/>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BC194D"/>
    <w:multiLevelType w:val="multilevel"/>
    <w:tmpl w:val="4894CBA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7D1"/>
    <w:rsid w:val="001D37D1"/>
    <w:rsid w:val="00256287"/>
    <w:rsid w:val="00273242"/>
    <w:rsid w:val="005D1077"/>
    <w:rsid w:val="00B333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87ABE0-1332-4253-B3E3-E375459DD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5Exact">
    <w:name w:val="Основной текст (5) Exact"/>
    <w:basedOn w:val="a0"/>
    <w:link w:val="5"/>
    <w:rPr>
      <w:rFonts w:ascii="Times New Roman" w:eastAsia="Times New Roman" w:hAnsi="Times New Roman" w:cs="Times New Roman"/>
      <w:b/>
      <w:bCs/>
      <w:i w:val="0"/>
      <w:iCs w:val="0"/>
      <w:smallCaps w:val="0"/>
      <w:strike w:val="0"/>
      <w:spacing w:val="46"/>
      <w:sz w:val="32"/>
      <w:szCs w:val="32"/>
      <w:u w:val="none"/>
    </w:rPr>
  </w:style>
  <w:style w:type="character" w:customStyle="1" w:styleId="2">
    <w:name w:val="Основной текст (2)_"/>
    <w:basedOn w:val="a0"/>
    <w:link w:val="20"/>
    <w:rPr>
      <w:rFonts w:ascii="Tahoma" w:eastAsia="Tahoma" w:hAnsi="Tahoma" w:cs="Tahoma"/>
      <w:b/>
      <w:bCs/>
      <w:i w:val="0"/>
      <w:iCs w:val="0"/>
      <w:smallCaps w:val="0"/>
      <w:strike w:val="0"/>
      <w:sz w:val="60"/>
      <w:szCs w:val="6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10"/>
      <w:sz w:val="39"/>
      <w:szCs w:val="39"/>
      <w:u w:val="none"/>
    </w:rPr>
  </w:style>
  <w:style w:type="character" w:customStyle="1" w:styleId="21">
    <w:name w:val="Заголовок №2_"/>
    <w:basedOn w:val="a0"/>
    <w:link w:val="22"/>
    <w:rPr>
      <w:rFonts w:ascii="Arial Unicode MS" w:eastAsia="Arial Unicode MS" w:hAnsi="Arial Unicode MS" w:cs="Arial Unicode MS"/>
      <w:b w:val="0"/>
      <w:bCs w:val="0"/>
      <w:i w:val="0"/>
      <w:iCs w:val="0"/>
      <w:smallCaps w:val="0"/>
      <w:strike w:val="0"/>
      <w:spacing w:val="-10"/>
      <w:sz w:val="29"/>
      <w:szCs w:val="29"/>
      <w:u w:val="none"/>
    </w:rPr>
  </w:style>
  <w:style w:type="character" w:customStyle="1" w:styleId="a4">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5">
    <w:name w:val="Колонтитул_"/>
    <w:basedOn w:val="a0"/>
    <w:link w:val="a6"/>
    <w:rPr>
      <w:rFonts w:ascii="Times New Roman" w:eastAsia="Times New Roman" w:hAnsi="Times New Roman" w:cs="Times New Roman"/>
      <w:b/>
      <w:bCs/>
      <w:i w:val="0"/>
      <w:iCs w:val="0"/>
      <w:smallCaps w:val="0"/>
      <w:strike w:val="0"/>
      <w:sz w:val="23"/>
      <w:szCs w:val="23"/>
      <w:u w:val="none"/>
    </w:rPr>
  </w:style>
  <w:style w:type="character" w:customStyle="1" w:styleId="a7">
    <w:name w:val="Колонтитул"/>
    <w:basedOn w:val="a5"/>
    <w:rPr>
      <w:rFonts w:ascii="Times New Roman" w:eastAsia="Times New Roman" w:hAnsi="Times New Roman" w:cs="Times New Roman"/>
      <w:b/>
      <w:bCs/>
      <w:i w:val="0"/>
      <w:iCs w:val="0"/>
      <w:smallCaps w:val="0"/>
      <w:strike w:val="0"/>
      <w:color w:val="000000"/>
      <w:spacing w:val="0"/>
      <w:w w:val="100"/>
      <w:position w:val="0"/>
      <w:sz w:val="23"/>
      <w:szCs w:val="23"/>
      <w:u w:val="none"/>
    </w:rPr>
  </w:style>
  <w:style w:type="character" w:customStyle="1" w:styleId="Exact">
    <w:name w:val="Подпись к картинке Exact"/>
    <w:basedOn w:val="a0"/>
    <w:link w:val="a8"/>
    <w:rPr>
      <w:rFonts w:ascii="David" w:eastAsia="David" w:hAnsi="David" w:cs="David"/>
      <w:b w:val="0"/>
      <w:bCs w:val="0"/>
      <w:i w:val="0"/>
      <w:iCs w:val="0"/>
      <w:smallCaps w:val="0"/>
      <w:strike w:val="0"/>
      <w:sz w:val="17"/>
      <w:szCs w:val="17"/>
      <w:u w:val="none"/>
    </w:rPr>
  </w:style>
  <w:style w:type="character" w:customStyle="1" w:styleId="Exact0">
    <w:name w:val="Основной текст Exact"/>
    <w:basedOn w:val="a0"/>
    <w:rPr>
      <w:rFonts w:ascii="Times New Roman" w:eastAsia="Times New Roman" w:hAnsi="Times New Roman" w:cs="Times New Roman"/>
      <w:b w:val="0"/>
      <w:bCs w:val="0"/>
      <w:i w:val="0"/>
      <w:iCs w:val="0"/>
      <w:smallCaps w:val="0"/>
      <w:strike w:val="0"/>
      <w:spacing w:val="-2"/>
      <w:sz w:val="26"/>
      <w:szCs w:val="26"/>
      <w:u w:val="none"/>
    </w:rPr>
  </w:style>
  <w:style w:type="paragraph" w:customStyle="1" w:styleId="5">
    <w:name w:val="Основной текст (5)"/>
    <w:basedOn w:val="a"/>
    <w:link w:val="5Exact"/>
    <w:pPr>
      <w:shd w:val="clear" w:color="auto" w:fill="FFFFFF"/>
      <w:spacing w:line="0" w:lineRule="atLeast"/>
    </w:pPr>
    <w:rPr>
      <w:rFonts w:ascii="Times New Roman" w:eastAsia="Times New Roman" w:hAnsi="Times New Roman" w:cs="Times New Roman"/>
      <w:b/>
      <w:bCs/>
      <w:spacing w:val="46"/>
      <w:sz w:val="32"/>
      <w:szCs w:val="32"/>
    </w:rPr>
  </w:style>
  <w:style w:type="paragraph" w:customStyle="1" w:styleId="20">
    <w:name w:val="Основной текст (2)"/>
    <w:basedOn w:val="a"/>
    <w:link w:val="2"/>
    <w:pPr>
      <w:shd w:val="clear" w:color="auto" w:fill="FFFFFF"/>
      <w:spacing w:after="540" w:line="0" w:lineRule="atLeast"/>
    </w:pPr>
    <w:rPr>
      <w:rFonts w:ascii="Tahoma" w:eastAsia="Tahoma" w:hAnsi="Tahoma" w:cs="Tahoma"/>
      <w:b/>
      <w:bCs/>
      <w:sz w:val="60"/>
      <w:szCs w:val="60"/>
    </w:rPr>
  </w:style>
  <w:style w:type="paragraph" w:customStyle="1" w:styleId="30">
    <w:name w:val="Основной текст (3)"/>
    <w:basedOn w:val="a"/>
    <w:link w:val="3"/>
    <w:pPr>
      <w:shd w:val="clear" w:color="auto" w:fill="FFFFFF"/>
      <w:spacing w:before="540" w:after="120" w:line="0" w:lineRule="atLeast"/>
    </w:pPr>
    <w:rPr>
      <w:rFonts w:ascii="Times New Roman" w:eastAsia="Times New Roman" w:hAnsi="Times New Roman" w:cs="Times New Roman"/>
      <w:b/>
      <w:bCs/>
    </w:rPr>
  </w:style>
  <w:style w:type="paragraph" w:customStyle="1" w:styleId="40">
    <w:name w:val="Основной текст (4)"/>
    <w:basedOn w:val="a"/>
    <w:link w:val="4"/>
    <w:pPr>
      <w:shd w:val="clear" w:color="auto" w:fill="FFFFFF"/>
      <w:spacing w:before="120" w:after="180" w:line="0" w:lineRule="atLeast"/>
    </w:pPr>
    <w:rPr>
      <w:rFonts w:ascii="Times New Roman" w:eastAsia="Times New Roman" w:hAnsi="Times New Roman" w:cs="Times New Roman"/>
    </w:rPr>
  </w:style>
  <w:style w:type="paragraph" w:customStyle="1" w:styleId="10">
    <w:name w:val="Заголовок №1"/>
    <w:basedOn w:val="a"/>
    <w:link w:val="1"/>
    <w:pPr>
      <w:shd w:val="clear" w:color="auto" w:fill="FFFFFF"/>
      <w:spacing w:before="180" w:after="180" w:line="0" w:lineRule="atLeast"/>
      <w:outlineLvl w:val="0"/>
    </w:pPr>
    <w:rPr>
      <w:rFonts w:ascii="Times New Roman" w:eastAsia="Times New Roman" w:hAnsi="Times New Roman" w:cs="Times New Roman"/>
      <w:b/>
      <w:bCs/>
      <w:spacing w:val="-10"/>
      <w:sz w:val="39"/>
      <w:szCs w:val="39"/>
    </w:rPr>
  </w:style>
  <w:style w:type="paragraph" w:customStyle="1" w:styleId="22">
    <w:name w:val="Заголовок №2"/>
    <w:basedOn w:val="a"/>
    <w:link w:val="21"/>
    <w:pPr>
      <w:shd w:val="clear" w:color="auto" w:fill="FFFFFF"/>
      <w:spacing w:before="180" w:after="1680" w:line="0" w:lineRule="atLeast"/>
      <w:ind w:firstLine="640"/>
      <w:jc w:val="both"/>
      <w:outlineLvl w:val="1"/>
    </w:pPr>
    <w:rPr>
      <w:rFonts w:ascii="Arial Unicode MS" w:eastAsia="Arial Unicode MS" w:hAnsi="Arial Unicode MS" w:cs="Arial Unicode MS"/>
      <w:spacing w:val="-10"/>
      <w:sz w:val="29"/>
      <w:szCs w:val="29"/>
    </w:rPr>
  </w:style>
  <w:style w:type="paragraph" w:customStyle="1" w:styleId="11">
    <w:name w:val="Основной текст1"/>
    <w:basedOn w:val="a"/>
    <w:link w:val="a4"/>
    <w:pPr>
      <w:shd w:val="clear" w:color="auto" w:fill="FFFFFF"/>
      <w:spacing w:before="1680" w:after="540" w:line="322" w:lineRule="exact"/>
    </w:pPr>
    <w:rPr>
      <w:rFonts w:ascii="Times New Roman" w:eastAsia="Times New Roman" w:hAnsi="Times New Roman" w:cs="Times New Roman"/>
      <w:sz w:val="28"/>
      <w:szCs w:val="28"/>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b/>
      <w:bCs/>
      <w:sz w:val="23"/>
      <w:szCs w:val="23"/>
    </w:rPr>
  </w:style>
  <w:style w:type="paragraph" w:customStyle="1" w:styleId="a8">
    <w:name w:val="Подпись к картинке"/>
    <w:basedOn w:val="a"/>
    <w:link w:val="Exact"/>
    <w:pPr>
      <w:shd w:val="clear" w:color="auto" w:fill="FFFFFF"/>
      <w:spacing w:line="0" w:lineRule="atLeast"/>
    </w:pPr>
    <w:rPr>
      <w:rFonts w:ascii="David" w:eastAsia="David" w:hAnsi="David" w:cs="David"/>
      <w:sz w:val="17"/>
      <w:szCs w:val="17"/>
    </w:rPr>
  </w:style>
  <w:style w:type="paragraph" w:customStyle="1" w:styleId="31">
    <w:name w:val="основной текст3"/>
    <w:basedOn w:val="a"/>
    <w:uiPriority w:val="99"/>
    <w:rsid w:val="00273242"/>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 w:type="paragraph" w:styleId="a9">
    <w:name w:val="footer"/>
    <w:basedOn w:val="a"/>
    <w:link w:val="aa"/>
    <w:uiPriority w:val="99"/>
    <w:unhideWhenUsed/>
    <w:rsid w:val="00273242"/>
    <w:pPr>
      <w:tabs>
        <w:tab w:val="center" w:pos="4677"/>
        <w:tab w:val="right" w:pos="9355"/>
      </w:tabs>
    </w:pPr>
  </w:style>
  <w:style w:type="character" w:customStyle="1" w:styleId="aa">
    <w:name w:val="Нижний колонтитул Знак"/>
    <w:basedOn w:val="a0"/>
    <w:link w:val="a9"/>
    <w:uiPriority w:val="99"/>
    <w:rsid w:val="00273242"/>
    <w:rPr>
      <w:color w:val="000000"/>
    </w:rPr>
  </w:style>
  <w:style w:type="paragraph" w:styleId="ab">
    <w:name w:val="header"/>
    <w:basedOn w:val="a"/>
    <w:link w:val="ac"/>
    <w:uiPriority w:val="99"/>
    <w:unhideWhenUsed/>
    <w:rsid w:val="00273242"/>
    <w:pPr>
      <w:tabs>
        <w:tab w:val="center" w:pos="4677"/>
        <w:tab w:val="right" w:pos="9355"/>
      </w:tabs>
    </w:pPr>
  </w:style>
  <w:style w:type="character" w:customStyle="1" w:styleId="ac">
    <w:name w:val="Верхний колонтитул Знак"/>
    <w:basedOn w:val="a0"/>
    <w:link w:val="ab"/>
    <w:uiPriority w:val="99"/>
    <w:rsid w:val="00273242"/>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300</Words>
  <Characters>2109</Characters>
  <Application>Microsoft Office Word</Application>
  <DocSecurity>0</DocSecurity>
  <Lines>351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2017-06-30T12:45:00Z</dcterms:created>
  <dcterms:modified xsi:type="dcterms:W3CDTF">2017-06-30T12:51:00Z</dcterms:modified>
</cp:coreProperties>
</file>