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1A" w:rsidRPr="00B33681" w:rsidRDefault="003E6F1A" w:rsidP="003E6F1A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B33681">
        <w:rPr>
          <w:rFonts w:asciiTheme="majorHAnsi" w:hAnsiTheme="majorHAnsi"/>
          <w:b/>
          <w:sz w:val="20"/>
          <w:szCs w:val="20"/>
        </w:rPr>
        <w:t>Администрация муниципального образования «Город Астрахань»</w:t>
      </w:r>
    </w:p>
    <w:p w:rsidR="003E6F1A" w:rsidRPr="00B33681" w:rsidRDefault="003E6F1A" w:rsidP="003E6F1A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B33681">
        <w:rPr>
          <w:rFonts w:asciiTheme="majorHAnsi" w:hAnsiTheme="majorHAnsi"/>
          <w:b/>
          <w:sz w:val="20"/>
          <w:szCs w:val="20"/>
        </w:rPr>
        <w:t>РАСПОРЯЖЕНИЕ</w:t>
      </w:r>
    </w:p>
    <w:p w:rsidR="003E6F1A" w:rsidRPr="00B33681" w:rsidRDefault="003E6F1A" w:rsidP="003E6F1A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B33681">
        <w:rPr>
          <w:rFonts w:asciiTheme="majorHAnsi" w:hAnsiTheme="majorHAnsi"/>
          <w:b/>
          <w:sz w:val="20"/>
          <w:szCs w:val="20"/>
        </w:rPr>
        <w:t>30 мая 2018 года №2447-р</w:t>
      </w:r>
    </w:p>
    <w:p w:rsidR="003E6F1A" w:rsidRPr="00B33681" w:rsidRDefault="003E6F1A" w:rsidP="003E6F1A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B33681">
        <w:rPr>
          <w:rFonts w:asciiTheme="majorHAnsi" w:hAnsiTheme="majorHAnsi"/>
          <w:b/>
          <w:sz w:val="20"/>
          <w:szCs w:val="20"/>
        </w:rPr>
        <w:t>«О временном ограничении дорожного движения и стоянки транспортных средств</w:t>
      </w:r>
    </w:p>
    <w:p w:rsidR="003E6F1A" w:rsidRPr="00B33681" w:rsidRDefault="003E6F1A" w:rsidP="003E6F1A">
      <w:pPr>
        <w:pStyle w:val="a3"/>
        <w:jc w:val="center"/>
        <w:rPr>
          <w:rFonts w:asciiTheme="majorHAnsi" w:hAnsiTheme="majorHAnsi"/>
          <w:b/>
          <w:sz w:val="20"/>
          <w:szCs w:val="20"/>
        </w:rPr>
      </w:pPr>
      <w:r w:rsidRPr="00B33681">
        <w:rPr>
          <w:rFonts w:asciiTheme="majorHAnsi" w:hAnsiTheme="majorHAnsi"/>
          <w:b/>
          <w:sz w:val="20"/>
          <w:szCs w:val="20"/>
        </w:rPr>
        <w:t>на время визита делегации Азербайджанской Республики»</w:t>
      </w:r>
    </w:p>
    <w:p w:rsidR="003E6F1A" w:rsidRPr="00B33681" w:rsidRDefault="003E6F1A" w:rsidP="003E6F1A">
      <w:pPr>
        <w:pStyle w:val="1"/>
        <w:shd w:val="clear" w:color="auto" w:fill="auto"/>
        <w:spacing w:after="0" w:line="240" w:lineRule="auto"/>
        <w:ind w:firstLine="600"/>
        <w:contextualSpacing/>
        <w:rPr>
          <w:rFonts w:ascii="Arial" w:hAnsi="Arial" w:cs="Arial"/>
          <w:sz w:val="18"/>
          <w:szCs w:val="18"/>
        </w:rPr>
      </w:pP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В соответствии с Федеральными законами «Об общих принципах организации местного самоуправления в Российской Федерации», «Об автомобильных дорогах и о дорожной деятельности в Российской Федерации» и о внесении изменений в отдельные законодательные акты Российской Федерации, «О безопасности дорожного движения», Законом Астраханской области «О случаях установления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</w:t>
      </w:r>
      <w:proofErr w:type="gramEnd"/>
      <w:r w:rsidRPr="00B33681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границах населенных пунктов», постановлением Правительства Астраханской области от 16.03.2012 № 86-П «О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в Астраханской области», Уставом муниципального образования «Город Астрахань», в связи с визитом в Астраханскую область делегации Азербайджанской Республики:</w:t>
      </w:r>
      <w:proofErr w:type="gramEnd"/>
    </w:p>
    <w:p w:rsidR="003E6F1A" w:rsidRPr="00B33681" w:rsidRDefault="003E6F1A" w:rsidP="003E6F1A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240" w:lineRule="auto"/>
        <w:ind w:firstLine="600"/>
        <w:contextualSpacing/>
        <w:rPr>
          <w:rFonts w:ascii="Arial" w:hAnsi="Arial" w:cs="Arial"/>
          <w:sz w:val="18"/>
          <w:szCs w:val="18"/>
        </w:rPr>
      </w:pPr>
      <w:r w:rsidRPr="00B33681">
        <w:rPr>
          <w:rFonts w:ascii="Arial" w:hAnsi="Arial" w:cs="Arial"/>
          <w:color w:val="000000"/>
          <w:sz w:val="18"/>
          <w:szCs w:val="18"/>
        </w:rPr>
        <w:t xml:space="preserve">Ввести временное ограничение дорожного движения 31.05.2018 с 13:00 до 15:00 по ул. </w:t>
      </w: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Бакинской</w:t>
      </w:r>
      <w:proofErr w:type="gramEnd"/>
      <w:r w:rsidRPr="00B33681">
        <w:rPr>
          <w:rFonts w:ascii="Arial" w:hAnsi="Arial" w:cs="Arial"/>
          <w:color w:val="000000"/>
          <w:sz w:val="18"/>
          <w:szCs w:val="18"/>
        </w:rPr>
        <w:t xml:space="preserve"> от ул. М. </w:t>
      </w:r>
      <w:proofErr w:type="spellStart"/>
      <w:r w:rsidRPr="00B33681">
        <w:rPr>
          <w:rFonts w:ascii="Arial" w:hAnsi="Arial" w:cs="Arial"/>
          <w:color w:val="000000"/>
          <w:sz w:val="18"/>
          <w:szCs w:val="18"/>
        </w:rPr>
        <w:t>Джалиля</w:t>
      </w:r>
      <w:proofErr w:type="spellEnd"/>
      <w:r w:rsidRPr="00B33681">
        <w:rPr>
          <w:rFonts w:ascii="Arial" w:hAnsi="Arial" w:cs="Arial"/>
          <w:color w:val="000000"/>
          <w:sz w:val="18"/>
          <w:szCs w:val="18"/>
        </w:rPr>
        <w:t xml:space="preserve"> до ул. Бэра (схема № 1).</w:t>
      </w:r>
    </w:p>
    <w:p w:rsidR="003E6F1A" w:rsidRPr="00B33681" w:rsidRDefault="003E6F1A" w:rsidP="003E6F1A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240" w:lineRule="auto"/>
        <w:ind w:firstLine="600"/>
        <w:contextualSpacing/>
        <w:rPr>
          <w:rFonts w:ascii="Arial" w:hAnsi="Arial" w:cs="Arial"/>
          <w:sz w:val="18"/>
          <w:szCs w:val="18"/>
        </w:rPr>
      </w:pPr>
      <w:r w:rsidRPr="00B33681">
        <w:rPr>
          <w:rFonts w:ascii="Arial" w:hAnsi="Arial" w:cs="Arial"/>
          <w:color w:val="000000"/>
          <w:sz w:val="18"/>
          <w:szCs w:val="18"/>
        </w:rPr>
        <w:t xml:space="preserve">Ввести временное ограничение стоянки транспортных средств 31.05.2018 с 12:30 до 13:40 по ул. Адмиралтейской от ул. Наб. 1 Мая (четная сторона) до пл. Свободы (схема № 2), </w:t>
      </w: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с</w:t>
      </w:r>
      <w:proofErr w:type="gramEnd"/>
      <w:r w:rsidRPr="00B33681">
        <w:rPr>
          <w:rFonts w:ascii="Arial" w:hAnsi="Arial" w:cs="Arial"/>
          <w:color w:val="000000"/>
          <w:sz w:val="18"/>
          <w:szCs w:val="18"/>
        </w:rPr>
        <w:t xml:space="preserve"> 16:30 до 17:30 по пр. Губернатора Анатолия Гужвина от ул. Наб. </w:t>
      </w:r>
      <w:proofErr w:type="spellStart"/>
      <w:r w:rsidRPr="00B33681">
        <w:rPr>
          <w:rFonts w:ascii="Arial" w:hAnsi="Arial" w:cs="Arial"/>
          <w:color w:val="000000"/>
          <w:sz w:val="18"/>
          <w:szCs w:val="18"/>
        </w:rPr>
        <w:t>Прив</w:t>
      </w:r>
      <w:proofErr w:type="spellEnd"/>
      <w:r w:rsidRPr="00B33681">
        <w:rPr>
          <w:rFonts w:ascii="Arial" w:hAnsi="Arial" w:cs="Arial"/>
          <w:color w:val="000000"/>
          <w:sz w:val="18"/>
          <w:szCs w:val="18"/>
        </w:rPr>
        <w:t xml:space="preserve">. Затона до ул. Бабефа, по ул. Бабефа от ул. Костина до пр. Губернатора Анатолия Гужвина (схема № 3), с 15:30 до 16:45 по ул. </w:t>
      </w: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Волжской</w:t>
      </w:r>
      <w:proofErr w:type="gramEnd"/>
      <w:r w:rsidRPr="00B33681">
        <w:rPr>
          <w:rFonts w:ascii="Arial" w:hAnsi="Arial" w:cs="Arial"/>
          <w:color w:val="000000"/>
          <w:sz w:val="18"/>
          <w:szCs w:val="18"/>
        </w:rPr>
        <w:t xml:space="preserve"> от ул. Бакинской до ул. Плещеева (схема № 4), с 16:00 до 17:00 по ул. Наб. </w:t>
      </w:r>
      <w:proofErr w:type="spellStart"/>
      <w:r w:rsidRPr="00B33681">
        <w:rPr>
          <w:rFonts w:ascii="Arial" w:hAnsi="Arial" w:cs="Arial"/>
          <w:color w:val="000000"/>
          <w:sz w:val="18"/>
          <w:szCs w:val="18"/>
        </w:rPr>
        <w:t>Прив</w:t>
      </w:r>
      <w:proofErr w:type="spellEnd"/>
      <w:r w:rsidRPr="00B33681">
        <w:rPr>
          <w:rFonts w:ascii="Arial" w:hAnsi="Arial" w:cs="Arial"/>
          <w:color w:val="000000"/>
          <w:sz w:val="18"/>
          <w:szCs w:val="18"/>
        </w:rPr>
        <w:t xml:space="preserve">. </w:t>
      </w: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Затона от ул. Ген. Армии Епишева до ул. Амурской (схема № 5), с 19:00 до 21:00 по ул. Анри Барбюса от ул. Куйбышева до ул. Коммунистической (схема № 6), с 11:00 до 12:30 по ул. Советской от ул. В. Тредиаковского до ул. Володарского (схема № 7).</w:t>
      </w:r>
      <w:proofErr w:type="gramEnd"/>
    </w:p>
    <w:p w:rsidR="003E6F1A" w:rsidRPr="00B33681" w:rsidRDefault="003E6F1A" w:rsidP="003E6F1A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240" w:lineRule="auto"/>
        <w:ind w:firstLine="600"/>
        <w:contextualSpacing/>
        <w:rPr>
          <w:rFonts w:ascii="Arial" w:hAnsi="Arial" w:cs="Arial"/>
          <w:sz w:val="18"/>
          <w:szCs w:val="18"/>
        </w:rPr>
      </w:pPr>
      <w:r w:rsidRPr="00B33681">
        <w:rPr>
          <w:rFonts w:ascii="Arial" w:hAnsi="Arial" w:cs="Arial"/>
          <w:color w:val="000000"/>
          <w:sz w:val="18"/>
          <w:szCs w:val="18"/>
        </w:rPr>
        <w:t>Утвердить прилагаемые схемы расположения технических средств организации дорожного движения на время визита в Астраханскую область делегации Азербайджанской Республики.</w:t>
      </w:r>
    </w:p>
    <w:p w:rsidR="003E6F1A" w:rsidRPr="00B33681" w:rsidRDefault="003E6F1A" w:rsidP="003E6F1A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240" w:lineRule="auto"/>
        <w:ind w:firstLine="600"/>
        <w:contextualSpacing/>
        <w:rPr>
          <w:rFonts w:ascii="Arial" w:hAnsi="Arial" w:cs="Arial"/>
          <w:sz w:val="18"/>
          <w:szCs w:val="18"/>
        </w:rPr>
      </w:pPr>
      <w:r w:rsidRPr="00B33681">
        <w:rPr>
          <w:rFonts w:ascii="Arial" w:hAnsi="Arial" w:cs="Arial"/>
          <w:color w:val="000000"/>
          <w:sz w:val="18"/>
          <w:szCs w:val="18"/>
        </w:rPr>
        <w:t>Управлению транспорта и пассажирских перевозок администрации муниципального образования «Город Астрахань» организовать движение транспортных средств, осуществляющих перевозки пассажиров и багажа на муниципальных маршрутах регулярных перевозок муниципального образования «Город Астрахань» в соответствии с разработанными маршрутами согласно приложению к настоящему распоряжению.</w:t>
      </w:r>
    </w:p>
    <w:p w:rsidR="003E6F1A" w:rsidRPr="00B33681" w:rsidRDefault="003E6F1A" w:rsidP="003E6F1A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240" w:lineRule="auto"/>
        <w:ind w:firstLine="600"/>
        <w:contextualSpacing/>
        <w:rPr>
          <w:rFonts w:ascii="Arial" w:hAnsi="Arial" w:cs="Arial"/>
          <w:sz w:val="18"/>
          <w:szCs w:val="18"/>
        </w:rPr>
      </w:pPr>
      <w:r w:rsidRPr="00B33681">
        <w:rPr>
          <w:rFonts w:ascii="Arial" w:hAnsi="Arial" w:cs="Arial"/>
          <w:color w:val="000000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разместить</w:t>
      </w:r>
      <w:proofErr w:type="gramEnd"/>
      <w:r w:rsidRPr="00B33681">
        <w:rPr>
          <w:rFonts w:ascii="Arial" w:hAnsi="Arial" w:cs="Arial"/>
          <w:color w:val="000000"/>
          <w:sz w:val="18"/>
          <w:szCs w:val="18"/>
        </w:rPr>
        <w:t xml:space="preserve"> настоящее распоряжение на официальном сайте администрации муниципального образования «Город Астрахань» и проинформировать население о принятом распоряжении в средствах массовой информации.</w:t>
      </w:r>
    </w:p>
    <w:p w:rsidR="003E6F1A" w:rsidRPr="00B33681" w:rsidRDefault="003E6F1A" w:rsidP="003E6F1A">
      <w:pPr>
        <w:pStyle w:val="1"/>
        <w:numPr>
          <w:ilvl w:val="0"/>
          <w:numId w:val="1"/>
        </w:numPr>
        <w:shd w:val="clear" w:color="auto" w:fill="auto"/>
        <w:tabs>
          <w:tab w:val="left" w:pos="993"/>
        </w:tabs>
        <w:spacing w:after="0" w:line="240" w:lineRule="auto"/>
        <w:ind w:firstLine="600"/>
        <w:contextualSpacing/>
        <w:rPr>
          <w:rFonts w:ascii="Arial" w:hAnsi="Arial" w:cs="Arial"/>
          <w:sz w:val="18"/>
          <w:szCs w:val="18"/>
        </w:rPr>
      </w:pPr>
      <w:proofErr w:type="gramStart"/>
      <w:r w:rsidRPr="00B33681">
        <w:rPr>
          <w:rFonts w:ascii="Arial" w:hAnsi="Arial" w:cs="Arial"/>
          <w:color w:val="000000"/>
          <w:sz w:val="18"/>
          <w:szCs w:val="18"/>
        </w:rPr>
        <w:t>Контроль за</w:t>
      </w:r>
      <w:proofErr w:type="gramEnd"/>
      <w:r w:rsidRPr="00B33681">
        <w:rPr>
          <w:rFonts w:ascii="Arial" w:hAnsi="Arial" w:cs="Arial"/>
          <w:color w:val="000000"/>
          <w:sz w:val="18"/>
          <w:szCs w:val="18"/>
        </w:rPr>
        <w:t xml:space="preserve"> исполнением настоящего распоряжения администрации города возложить на начальника управления по коммунальному хозяйству и благоустройству администрации муниципального образования «Город Астрахань».</w:t>
      </w:r>
    </w:p>
    <w:p w:rsidR="003E6F1A" w:rsidRPr="00B33681" w:rsidRDefault="003E6F1A" w:rsidP="003E6F1A">
      <w:pPr>
        <w:contextualSpacing/>
        <w:rPr>
          <w:rFonts w:ascii="Arial" w:hAnsi="Arial" w:cs="Arial"/>
          <w:sz w:val="18"/>
          <w:szCs w:val="18"/>
        </w:rPr>
      </w:pPr>
    </w:p>
    <w:p w:rsidR="003E6F1A" w:rsidRPr="00B33681" w:rsidRDefault="003E6F1A" w:rsidP="003E6F1A">
      <w:pPr>
        <w:pStyle w:val="Bodytext30"/>
        <w:shd w:val="clear" w:color="auto" w:fill="auto"/>
        <w:spacing w:before="0" w:after="0" w:line="240" w:lineRule="auto"/>
        <w:contextualSpacing/>
        <w:jc w:val="right"/>
        <w:rPr>
          <w:rFonts w:ascii="Arial" w:hAnsi="Arial" w:cs="Arial"/>
          <w:b/>
          <w:sz w:val="18"/>
          <w:szCs w:val="18"/>
        </w:rPr>
      </w:pPr>
      <w:r w:rsidRPr="00B33681">
        <w:rPr>
          <w:rFonts w:ascii="Arial" w:hAnsi="Arial" w:cs="Arial"/>
          <w:b/>
          <w:color w:val="000000"/>
          <w:spacing w:val="0"/>
          <w:sz w:val="18"/>
          <w:szCs w:val="18"/>
        </w:rPr>
        <w:t>И.о. главы администрации</w:t>
      </w:r>
      <w:r w:rsidRPr="00B33681">
        <w:rPr>
          <w:rFonts w:ascii="Arial" w:hAnsi="Arial" w:cs="Arial"/>
          <w:b/>
          <w:sz w:val="18"/>
          <w:szCs w:val="18"/>
        </w:rPr>
        <w:t xml:space="preserve"> </w:t>
      </w:r>
      <w:r w:rsidRPr="00B33681">
        <w:rPr>
          <w:rStyle w:val="Bodytext3Exact"/>
          <w:rFonts w:ascii="Arial" w:hAnsi="Arial" w:cs="Arial"/>
          <w:b/>
          <w:sz w:val="18"/>
          <w:szCs w:val="18"/>
        </w:rPr>
        <w:t xml:space="preserve">С.Б. </w:t>
      </w:r>
      <w:proofErr w:type="spellStart"/>
      <w:r w:rsidRPr="00B33681">
        <w:rPr>
          <w:rStyle w:val="Bodytext3Exact"/>
          <w:rFonts w:ascii="Arial" w:hAnsi="Arial" w:cs="Arial"/>
          <w:b/>
          <w:sz w:val="18"/>
          <w:szCs w:val="18"/>
        </w:rPr>
        <w:t>Агабеков</w:t>
      </w:r>
      <w:proofErr w:type="spellEnd"/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4D2B52" w:rsidP="006E43B2">
      <w:pPr>
        <w:rPr>
          <w:rStyle w:val="Headerorfooter0"/>
          <w:rFonts w:eastAsia="Courier New"/>
          <w:b w:val="0"/>
          <w:bCs w:val="0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4815685" cy="6858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30" cy="685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302D44" w:rsidP="006E43B2">
      <w:pPr>
        <w:rPr>
          <w:rStyle w:val="Headerorfooter0"/>
          <w:rFonts w:eastAsia="Courier New"/>
          <w:b w:val="0"/>
          <w:bCs w:val="0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4C098EF" wp14:editId="5BB7CC42">
            <wp:extent cx="5734050" cy="794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4D2B52" w:rsidRDefault="004D2B5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4D2B52" w:rsidP="006E43B2">
      <w:pPr>
        <w:rPr>
          <w:rStyle w:val="Headerorfooter0"/>
          <w:rFonts w:eastAsia="Courier New"/>
          <w:b w:val="0"/>
          <w:bCs w:val="0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819775" cy="8162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6E43B2" w:rsidRDefault="006E43B2" w:rsidP="006E43B2">
      <w:pPr>
        <w:rPr>
          <w:rStyle w:val="Headerorfooter0"/>
          <w:rFonts w:eastAsia="Courier New"/>
          <w:b w:val="0"/>
          <w:bCs w:val="0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124450" cy="7088025"/>
            <wp:effectExtent l="0" t="0" r="0" b="0"/>
            <wp:docPr id="11" name="Рисунок 11" descr="C:\Users\User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0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200650" cy="7216978"/>
            <wp:effectExtent l="0" t="0" r="0" b="3175"/>
            <wp:docPr id="14" name="Рисунок 14" descr="C:\Users\User\Desktop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5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2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4D2B52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695950" cy="8334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52" w:rsidRDefault="004D2B52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Fonts w:ascii="Arial" w:hAnsi="Arial" w:cs="Arial"/>
          <w:noProof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044696" cy="7181850"/>
            <wp:effectExtent l="0" t="0" r="3810" b="0"/>
            <wp:docPr id="15" name="Рисунок 15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"/>
                    <a:stretch/>
                  </pic:blipFill>
                  <pic:spPr bwMode="auto">
                    <a:xfrm>
                      <a:off x="0" y="0"/>
                      <a:ext cx="5048152" cy="71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BD7C18" w:rsidRDefault="00BD7C18" w:rsidP="006E43B2">
      <w:pPr>
        <w:contextualSpacing/>
        <w:jc w:val="right"/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</w:pPr>
    </w:p>
    <w:p w:rsidR="006E43B2" w:rsidRPr="006E43B2" w:rsidRDefault="006E43B2" w:rsidP="006E43B2">
      <w:pPr>
        <w:contextualSpacing/>
        <w:jc w:val="right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6E43B2">
        <w:rPr>
          <w:rStyle w:val="Headerorfooter0"/>
          <w:rFonts w:ascii="Arial" w:eastAsia="Courier New" w:hAnsi="Arial" w:cs="Arial"/>
          <w:b w:val="0"/>
          <w:bCs w:val="0"/>
          <w:sz w:val="18"/>
          <w:szCs w:val="18"/>
        </w:rPr>
        <w:lastRenderedPageBreak/>
        <w:t>Приложение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>к распоряжению</w:t>
      </w:r>
      <w:r w:rsidRPr="006E43B2">
        <w:rPr>
          <w:rFonts w:ascii="Arial" w:hAnsi="Arial" w:cs="Arial"/>
          <w:color w:val="000000"/>
          <w:sz w:val="18"/>
          <w:szCs w:val="18"/>
        </w:rPr>
        <w:t xml:space="preserve"> </w:t>
      </w:r>
      <w:r w:rsidRPr="006E43B2">
        <w:rPr>
          <w:rFonts w:ascii="Arial" w:hAnsi="Arial" w:cs="Arial"/>
          <w:color w:val="000000"/>
          <w:sz w:val="18"/>
          <w:szCs w:val="18"/>
        </w:rPr>
        <w:t xml:space="preserve"> администраци</w:t>
      </w:r>
      <w:r w:rsidRPr="006E43B2">
        <w:rPr>
          <w:rFonts w:ascii="Arial" w:hAnsi="Arial" w:cs="Arial"/>
          <w:color w:val="000000"/>
          <w:sz w:val="18"/>
          <w:szCs w:val="18"/>
        </w:rPr>
        <w:t>и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 xml:space="preserve">муниципального образования 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>«Г</w:t>
      </w:r>
      <w:r w:rsidRPr="006E43B2">
        <w:rPr>
          <w:rFonts w:ascii="Arial" w:hAnsi="Arial" w:cs="Arial"/>
          <w:color w:val="000000"/>
          <w:sz w:val="18"/>
          <w:szCs w:val="18"/>
        </w:rPr>
        <w:t>ород Астрахань»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>От 30.05.2018 №2447-р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>МАРШРУТЫ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>следования транспортных средств, осуществляющих перевозки пассажиров и багажа на муниципальных маршрутах регулярных перевозок в муниципальном образовании «Город Астрахань», при закрытии движения автотранспорта 31.05.2018 с 13:00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 w:rsidRPr="006E43B2">
        <w:rPr>
          <w:rFonts w:ascii="Arial" w:hAnsi="Arial" w:cs="Arial"/>
          <w:color w:val="000000"/>
          <w:sz w:val="18"/>
          <w:szCs w:val="18"/>
        </w:rPr>
        <w:t>до 15:00 на время визита делегации Азербайджанской Республики.</w:t>
      </w:r>
    </w:p>
    <w:p w:rsidR="006E43B2" w:rsidRDefault="006E43B2" w:rsidP="006E43B2">
      <w:pPr>
        <w:pStyle w:val="1"/>
        <w:shd w:val="clear" w:color="auto" w:fill="auto"/>
        <w:spacing w:after="0" w:line="240" w:lineRule="auto"/>
        <w:ind w:firstLine="700"/>
        <w:contextualSpacing/>
        <w:rPr>
          <w:rFonts w:ascii="Arial" w:hAnsi="Arial" w:cs="Arial"/>
          <w:color w:val="000000"/>
          <w:sz w:val="18"/>
          <w:szCs w:val="18"/>
        </w:rPr>
      </w:pP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 xml:space="preserve">Маршрут № 45с. При движении автобусов в прямом направлении: ул. Кирова, ул. </w:t>
      </w:r>
      <w:proofErr w:type="spellStart"/>
      <w:r w:rsidRPr="006E43B2">
        <w:rPr>
          <w:rFonts w:ascii="Arial" w:hAnsi="Arial" w:cs="Arial"/>
          <w:color w:val="000000"/>
          <w:sz w:val="18"/>
          <w:szCs w:val="18"/>
        </w:rPr>
        <w:t>Ахшарумова</w:t>
      </w:r>
      <w:proofErr w:type="spellEnd"/>
      <w:r w:rsidRPr="006E43B2">
        <w:rPr>
          <w:rFonts w:ascii="Arial" w:hAnsi="Arial" w:cs="Arial"/>
          <w:color w:val="000000"/>
          <w:sz w:val="18"/>
          <w:szCs w:val="18"/>
        </w:rPr>
        <w:t xml:space="preserve">, ул. Боевая... далее </w:t>
      </w:r>
      <w:proofErr w:type="spellStart"/>
      <w:proofErr w:type="gramStart"/>
      <w:r w:rsidRPr="006E43B2">
        <w:rPr>
          <w:rFonts w:ascii="Arial" w:hAnsi="Arial" w:cs="Arial"/>
          <w:color w:val="000000"/>
          <w:sz w:val="18"/>
          <w:szCs w:val="18"/>
        </w:rPr>
        <w:t>пр</w:t>
      </w:r>
      <w:proofErr w:type="spellEnd"/>
      <w:proofErr w:type="gramEnd"/>
      <w:r w:rsidRPr="006E43B2">
        <w:rPr>
          <w:rFonts w:ascii="Arial" w:hAnsi="Arial" w:cs="Arial"/>
          <w:color w:val="000000"/>
          <w:sz w:val="18"/>
          <w:szCs w:val="18"/>
        </w:rPr>
        <w:t xml:space="preserve"> утвержденному маршруту.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>При движении автобусов в обратном направлении: по утвержденному маршруту.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 xml:space="preserve">Маршрут № 67с. При движении автобусов в прямом и обратном направлении: ул. Бакинская, ул. Кирова, ул. </w:t>
      </w:r>
      <w:proofErr w:type="spellStart"/>
      <w:r w:rsidRPr="006E43B2">
        <w:rPr>
          <w:rFonts w:ascii="Arial" w:hAnsi="Arial" w:cs="Arial"/>
          <w:color w:val="000000"/>
          <w:sz w:val="18"/>
          <w:szCs w:val="18"/>
        </w:rPr>
        <w:t>Ахшарумова</w:t>
      </w:r>
      <w:proofErr w:type="spellEnd"/>
      <w:r w:rsidRPr="006E43B2">
        <w:rPr>
          <w:rFonts w:ascii="Arial" w:hAnsi="Arial" w:cs="Arial"/>
          <w:color w:val="000000"/>
          <w:sz w:val="18"/>
          <w:szCs w:val="18"/>
        </w:rPr>
        <w:t>, ул. Боевая... далее по утвержденному маршруту.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ind w:firstLine="700"/>
        <w:contextualSpacing/>
        <w:rPr>
          <w:rFonts w:ascii="Arial" w:hAnsi="Arial" w:cs="Arial"/>
          <w:sz w:val="18"/>
          <w:szCs w:val="18"/>
        </w:rPr>
      </w:pPr>
      <w:r w:rsidRPr="006E43B2">
        <w:rPr>
          <w:rFonts w:ascii="Arial" w:hAnsi="Arial" w:cs="Arial"/>
          <w:color w:val="000000"/>
          <w:sz w:val="18"/>
          <w:szCs w:val="18"/>
        </w:rPr>
        <w:t xml:space="preserve">Маршрут № 70с. При движении автобусов в прямом и обратном направлении: ул. Бакинская, ул. Кирова, ул. </w:t>
      </w:r>
      <w:proofErr w:type="spellStart"/>
      <w:r w:rsidRPr="006E43B2">
        <w:rPr>
          <w:rFonts w:ascii="Arial" w:hAnsi="Arial" w:cs="Arial"/>
          <w:color w:val="000000"/>
          <w:sz w:val="18"/>
          <w:szCs w:val="18"/>
        </w:rPr>
        <w:t>Ахшарумова</w:t>
      </w:r>
      <w:proofErr w:type="spellEnd"/>
      <w:r w:rsidRPr="006E43B2">
        <w:rPr>
          <w:rFonts w:ascii="Arial" w:hAnsi="Arial" w:cs="Arial"/>
          <w:color w:val="000000"/>
          <w:sz w:val="18"/>
          <w:szCs w:val="18"/>
        </w:rPr>
        <w:t>, ул. Бэра... далее по утвержденному маршруту.</w:t>
      </w:r>
    </w:p>
    <w:p w:rsidR="006E43B2" w:rsidRPr="006E43B2" w:rsidRDefault="006E43B2" w:rsidP="006E43B2">
      <w:pPr>
        <w:pStyle w:val="1"/>
        <w:shd w:val="clear" w:color="auto" w:fill="auto"/>
        <w:spacing w:after="0" w:line="240" w:lineRule="auto"/>
        <w:contextualSpacing/>
        <w:jc w:val="right"/>
        <w:rPr>
          <w:rFonts w:ascii="Arial" w:hAnsi="Arial" w:cs="Arial"/>
          <w:b/>
          <w:sz w:val="18"/>
          <w:szCs w:val="18"/>
        </w:rPr>
      </w:pPr>
      <w:r w:rsidRPr="006E43B2">
        <w:rPr>
          <w:rFonts w:ascii="Arial" w:hAnsi="Arial" w:cs="Arial"/>
          <w:b/>
          <w:color w:val="000000"/>
          <w:sz w:val="18"/>
          <w:szCs w:val="18"/>
        </w:rPr>
        <w:t>Начальник управления</w:t>
      </w:r>
      <w:r w:rsidRPr="006E43B2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6E43B2">
        <w:rPr>
          <w:rFonts w:ascii="Arial" w:hAnsi="Arial" w:cs="Arial"/>
          <w:b/>
          <w:color w:val="000000"/>
          <w:sz w:val="18"/>
          <w:szCs w:val="18"/>
        </w:rPr>
        <w:t>транспорта и пассажирских перевозок</w:t>
      </w:r>
      <w:r w:rsidRPr="006E43B2">
        <w:rPr>
          <w:rFonts w:ascii="Arial" w:hAnsi="Arial" w:cs="Arial"/>
          <w:b/>
          <w:color w:val="000000"/>
          <w:sz w:val="18"/>
          <w:szCs w:val="18"/>
        </w:rPr>
        <w:t xml:space="preserve"> Т.Я. </w:t>
      </w:r>
      <w:proofErr w:type="spellStart"/>
      <w:r w:rsidRPr="006E43B2">
        <w:rPr>
          <w:rFonts w:ascii="Arial" w:hAnsi="Arial" w:cs="Arial"/>
          <w:b/>
          <w:color w:val="000000"/>
          <w:sz w:val="18"/>
          <w:szCs w:val="18"/>
        </w:rPr>
        <w:t>Биймурзаев</w:t>
      </w:r>
      <w:proofErr w:type="spellEnd"/>
    </w:p>
    <w:p w:rsidR="00984FF0" w:rsidRPr="006E43B2" w:rsidRDefault="00984FF0">
      <w:pPr>
        <w:rPr>
          <w:rFonts w:ascii="Arial" w:hAnsi="Arial" w:cs="Arial"/>
          <w:sz w:val="18"/>
          <w:szCs w:val="18"/>
        </w:rPr>
      </w:pPr>
    </w:p>
    <w:sectPr w:rsidR="00984FF0" w:rsidRPr="006E43B2" w:rsidSect="003E6F1A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5202C"/>
    <w:multiLevelType w:val="multilevel"/>
    <w:tmpl w:val="6FDEF5F8"/>
    <w:lvl w:ilvl="0">
      <w:start w:val="1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2D5"/>
    <w:rsid w:val="000A52D5"/>
    <w:rsid w:val="00302D44"/>
    <w:rsid w:val="003E6F1A"/>
    <w:rsid w:val="004D2B52"/>
    <w:rsid w:val="006E43B2"/>
    <w:rsid w:val="00984FF0"/>
    <w:rsid w:val="00BD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E6F1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Exact">
    <w:name w:val="Body text (3) Exact"/>
    <w:basedOn w:val="a0"/>
    <w:rsid w:val="003E6F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7"/>
      <w:u w:val="none"/>
    </w:rPr>
  </w:style>
  <w:style w:type="character" w:customStyle="1" w:styleId="Bodytext3">
    <w:name w:val="Body text (3)_"/>
    <w:basedOn w:val="a0"/>
    <w:link w:val="Bodytext30"/>
    <w:rsid w:val="003E6F1A"/>
    <w:rPr>
      <w:rFonts w:ascii="Times New Roman" w:eastAsia="Times New Roman" w:hAnsi="Times New Roman" w:cs="Times New Roman"/>
      <w:spacing w:val="20"/>
      <w:sz w:val="25"/>
      <w:szCs w:val="25"/>
      <w:shd w:val="clear" w:color="auto" w:fill="FFFFFF"/>
    </w:rPr>
  </w:style>
  <w:style w:type="character" w:customStyle="1" w:styleId="Bodytext">
    <w:name w:val="Body text_"/>
    <w:basedOn w:val="a0"/>
    <w:link w:val="1"/>
    <w:rsid w:val="003E6F1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Bodytext30">
    <w:name w:val="Body text (3)"/>
    <w:basedOn w:val="a"/>
    <w:link w:val="Bodytext3"/>
    <w:rsid w:val="003E6F1A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color w:val="auto"/>
      <w:spacing w:val="20"/>
      <w:sz w:val="25"/>
      <w:szCs w:val="25"/>
      <w:lang w:eastAsia="en-US"/>
    </w:rPr>
  </w:style>
  <w:style w:type="paragraph" w:customStyle="1" w:styleId="1">
    <w:name w:val="Основной текст1"/>
    <w:basedOn w:val="a"/>
    <w:link w:val="Bodytext"/>
    <w:rsid w:val="003E6F1A"/>
    <w:pPr>
      <w:shd w:val="clear" w:color="auto" w:fill="FFFFFF"/>
      <w:spacing w:after="1200" w:line="0" w:lineRule="atLeas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a3">
    <w:name w:val="No Spacing"/>
    <w:uiPriority w:val="1"/>
    <w:qFormat/>
    <w:rsid w:val="003E6F1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Headerorfooter">
    <w:name w:val="Header or footer_"/>
    <w:basedOn w:val="a0"/>
    <w:rsid w:val="006E43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0">
    <w:name w:val="Header or footer"/>
    <w:basedOn w:val="Headerorfooter"/>
    <w:rsid w:val="006E43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302D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D44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E6F1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Exact">
    <w:name w:val="Body text (3) Exact"/>
    <w:basedOn w:val="a0"/>
    <w:rsid w:val="003E6F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7"/>
      <w:u w:val="none"/>
    </w:rPr>
  </w:style>
  <w:style w:type="character" w:customStyle="1" w:styleId="Bodytext3">
    <w:name w:val="Body text (3)_"/>
    <w:basedOn w:val="a0"/>
    <w:link w:val="Bodytext30"/>
    <w:rsid w:val="003E6F1A"/>
    <w:rPr>
      <w:rFonts w:ascii="Times New Roman" w:eastAsia="Times New Roman" w:hAnsi="Times New Roman" w:cs="Times New Roman"/>
      <w:spacing w:val="20"/>
      <w:sz w:val="25"/>
      <w:szCs w:val="25"/>
      <w:shd w:val="clear" w:color="auto" w:fill="FFFFFF"/>
    </w:rPr>
  </w:style>
  <w:style w:type="character" w:customStyle="1" w:styleId="Bodytext">
    <w:name w:val="Body text_"/>
    <w:basedOn w:val="a0"/>
    <w:link w:val="1"/>
    <w:rsid w:val="003E6F1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Bodytext30">
    <w:name w:val="Body text (3)"/>
    <w:basedOn w:val="a"/>
    <w:link w:val="Bodytext3"/>
    <w:rsid w:val="003E6F1A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color w:val="auto"/>
      <w:spacing w:val="20"/>
      <w:sz w:val="25"/>
      <w:szCs w:val="25"/>
      <w:lang w:eastAsia="en-US"/>
    </w:rPr>
  </w:style>
  <w:style w:type="paragraph" w:customStyle="1" w:styleId="1">
    <w:name w:val="Основной текст1"/>
    <w:basedOn w:val="a"/>
    <w:link w:val="Bodytext"/>
    <w:rsid w:val="003E6F1A"/>
    <w:pPr>
      <w:shd w:val="clear" w:color="auto" w:fill="FFFFFF"/>
      <w:spacing w:after="1200" w:line="0" w:lineRule="atLeast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a3">
    <w:name w:val="No Spacing"/>
    <w:uiPriority w:val="1"/>
    <w:qFormat/>
    <w:rsid w:val="003E6F1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Headerorfooter">
    <w:name w:val="Header or footer_"/>
    <w:basedOn w:val="a0"/>
    <w:rsid w:val="006E43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0">
    <w:name w:val="Header or footer"/>
    <w:basedOn w:val="Headerorfooter"/>
    <w:rsid w:val="006E43B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302D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D44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2018-05-30T13:31:00Z</dcterms:created>
  <dcterms:modified xsi:type="dcterms:W3CDTF">2018-05-30T14:08:00Z</dcterms:modified>
</cp:coreProperties>
</file>