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1A" w:rsidRPr="00B33681" w:rsidRDefault="003E6F1A" w:rsidP="003E6F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36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E6F1A" w:rsidRPr="00B33681" w:rsidRDefault="003E6F1A" w:rsidP="003E6F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3681">
        <w:rPr>
          <w:rFonts w:asciiTheme="majorHAnsi" w:hAnsiTheme="majorHAnsi"/>
          <w:b/>
          <w:sz w:val="20"/>
          <w:szCs w:val="20"/>
        </w:rPr>
        <w:t>РАСПОРЯЖЕНИЕ</w:t>
      </w:r>
    </w:p>
    <w:p w:rsidR="003E6F1A" w:rsidRPr="00B33681" w:rsidRDefault="003E6F1A" w:rsidP="003E6F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3681">
        <w:rPr>
          <w:rFonts w:asciiTheme="majorHAnsi" w:hAnsiTheme="majorHAnsi"/>
          <w:b/>
          <w:sz w:val="20"/>
          <w:szCs w:val="20"/>
        </w:rPr>
        <w:t>30 мая 2018 года №2447-р</w:t>
      </w:r>
    </w:p>
    <w:p w:rsidR="003E6F1A" w:rsidRPr="00B33681" w:rsidRDefault="003E6F1A" w:rsidP="003E6F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3681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и стоянки транспортных средств</w:t>
      </w:r>
    </w:p>
    <w:p w:rsidR="003E6F1A" w:rsidRPr="00B33681" w:rsidRDefault="003E6F1A" w:rsidP="003E6F1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3681">
        <w:rPr>
          <w:rFonts w:asciiTheme="majorHAnsi" w:hAnsiTheme="majorHAnsi"/>
          <w:b/>
          <w:sz w:val="20"/>
          <w:szCs w:val="20"/>
        </w:rPr>
        <w:t>на время визита делегации Азербайджанской Республики»</w:t>
      </w:r>
    </w:p>
    <w:p w:rsidR="003E6F1A" w:rsidRPr="00B33681" w:rsidRDefault="003E6F1A" w:rsidP="003E6F1A">
      <w:pPr>
        <w:pStyle w:val="1"/>
        <w:shd w:val="clear" w:color="auto" w:fill="auto"/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визитом в Астраханскую область делегации Азербайджанской Республики:</w:t>
      </w:r>
      <w:proofErr w:type="gramEnd"/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33681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31.05.2018 с 13:00 до 15:00 по ул.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Бакинской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от ул. М. </w:t>
      </w:r>
      <w:proofErr w:type="spellStart"/>
      <w:r w:rsidRPr="00B33681"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 w:rsidRPr="00B33681">
        <w:rPr>
          <w:rFonts w:ascii="Arial" w:hAnsi="Arial" w:cs="Arial"/>
          <w:color w:val="000000"/>
          <w:sz w:val="18"/>
          <w:szCs w:val="18"/>
        </w:rPr>
        <w:t xml:space="preserve"> до ул. Бэра (схема № 1).</w:t>
      </w:r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33681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стоянки транспортных средств 31.05.2018 с 12:30 до 13:40 по ул. Адмиралтейской от ул. Наб. 1 Мая (четная сторона) до пл. Свободы (схема № 2),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с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16:30 до 17:30 по пр. Губернатора Анатолия Гужвина от ул. Наб. </w:t>
      </w:r>
      <w:proofErr w:type="spellStart"/>
      <w:r w:rsidRPr="00B33681">
        <w:rPr>
          <w:rFonts w:ascii="Arial" w:hAnsi="Arial" w:cs="Arial"/>
          <w:color w:val="000000"/>
          <w:sz w:val="18"/>
          <w:szCs w:val="18"/>
        </w:rPr>
        <w:t>Прив</w:t>
      </w:r>
      <w:proofErr w:type="spellEnd"/>
      <w:r w:rsidRPr="00B33681">
        <w:rPr>
          <w:rFonts w:ascii="Arial" w:hAnsi="Arial" w:cs="Arial"/>
          <w:color w:val="000000"/>
          <w:sz w:val="18"/>
          <w:szCs w:val="18"/>
        </w:rPr>
        <w:t xml:space="preserve">. Затона до ул. Бабефа, по ул. Бабефа от ул. Костина до пр. Губернатора Анатолия Гужвина (схема № 3), с 15:30 до 16:45 по ул.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Волжской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от ул. Бакинской до ул. Плещеева (схема № 4), с 16:00 до 17:00 по ул. Наб. </w:t>
      </w:r>
      <w:proofErr w:type="spellStart"/>
      <w:r w:rsidRPr="00B33681">
        <w:rPr>
          <w:rFonts w:ascii="Arial" w:hAnsi="Arial" w:cs="Arial"/>
          <w:color w:val="000000"/>
          <w:sz w:val="18"/>
          <w:szCs w:val="18"/>
        </w:rPr>
        <w:t>Прив</w:t>
      </w:r>
      <w:proofErr w:type="spellEnd"/>
      <w:r w:rsidRPr="00B33681">
        <w:rPr>
          <w:rFonts w:ascii="Arial" w:hAnsi="Arial" w:cs="Arial"/>
          <w:color w:val="000000"/>
          <w:sz w:val="18"/>
          <w:szCs w:val="18"/>
        </w:rPr>
        <w:t xml:space="preserve">.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Затона от ул. Ген. Армии Епишева до ул. Амурской (схема № 5), с 19:00 до 21:00 по ул. Анри Барбюса от ул. Куйбышева до ул. Коммунистической (схема № 6), с 11:00 до 12:30 по ул. Советской от ул. В. Тредиаковского до ул. Володарского (схема № 7).</w:t>
      </w:r>
      <w:proofErr w:type="gramEnd"/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33681">
        <w:rPr>
          <w:rFonts w:ascii="Arial" w:hAnsi="Arial" w:cs="Arial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визита в Астраханскую область делегации Азербайджанской Республики.</w:t>
      </w:r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33681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приложению к настоящему распоряжению.</w:t>
      </w:r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33681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E6F1A" w:rsidRPr="00B33681" w:rsidRDefault="003E6F1A" w:rsidP="003E6F1A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33681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B33681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E6F1A" w:rsidRPr="00B33681" w:rsidRDefault="003E6F1A" w:rsidP="003E6F1A">
      <w:pPr>
        <w:contextualSpacing/>
        <w:rPr>
          <w:rFonts w:ascii="Arial" w:hAnsi="Arial" w:cs="Arial"/>
          <w:sz w:val="18"/>
          <w:szCs w:val="18"/>
        </w:rPr>
      </w:pPr>
    </w:p>
    <w:p w:rsidR="003E6F1A" w:rsidRPr="00B33681" w:rsidRDefault="003E6F1A" w:rsidP="003E6F1A">
      <w:pPr>
        <w:pStyle w:val="Bodytext3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33681">
        <w:rPr>
          <w:rFonts w:ascii="Arial" w:hAnsi="Arial" w:cs="Arial"/>
          <w:b/>
          <w:color w:val="000000"/>
          <w:spacing w:val="0"/>
          <w:sz w:val="18"/>
          <w:szCs w:val="18"/>
        </w:rPr>
        <w:t>И.о. главы администрации</w:t>
      </w:r>
      <w:r w:rsidRPr="00B33681">
        <w:rPr>
          <w:rFonts w:ascii="Arial" w:hAnsi="Arial" w:cs="Arial"/>
          <w:b/>
          <w:sz w:val="18"/>
          <w:szCs w:val="18"/>
        </w:rPr>
        <w:t xml:space="preserve"> </w:t>
      </w:r>
      <w:r w:rsidRPr="00B33681">
        <w:rPr>
          <w:rStyle w:val="Bodytext3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B33681">
        <w:rPr>
          <w:rStyle w:val="Bodytext3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4D2B52" w:rsidP="006E43B2">
      <w:pPr>
        <w:rPr>
          <w:rStyle w:val="Headerorfooter0"/>
          <w:rFonts w:eastAsia="Courier New"/>
          <w:b w:val="0"/>
          <w:bCs w:val="0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4815685" cy="685800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230" cy="685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302D44" w:rsidP="006E43B2">
      <w:pPr>
        <w:rPr>
          <w:rStyle w:val="Headerorfooter0"/>
          <w:rFonts w:eastAsia="Courier New"/>
          <w:b w:val="0"/>
          <w:bCs w:val="0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34C098EF" wp14:editId="5BB7CC42">
            <wp:extent cx="5734050" cy="7943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4D2B52" w:rsidRDefault="004D2B5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4D2B52" w:rsidP="006E43B2">
      <w:pPr>
        <w:rPr>
          <w:rStyle w:val="Headerorfooter0"/>
          <w:rFonts w:eastAsia="Courier New"/>
          <w:b w:val="0"/>
          <w:bCs w:val="0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819775" cy="81629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6E43B2" w:rsidRDefault="006E43B2" w:rsidP="006E43B2">
      <w:pPr>
        <w:rPr>
          <w:rStyle w:val="Headerorfooter0"/>
          <w:rFonts w:eastAsia="Courier New"/>
          <w:b w:val="0"/>
          <w:bCs w:val="0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124450" cy="7088025"/>
            <wp:effectExtent l="0" t="0" r="0" b="0"/>
            <wp:docPr id="11" name="Рисунок 11" descr="C:\Users\User\Desktop\Безымянный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Безымянный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08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200650" cy="7216978"/>
            <wp:effectExtent l="0" t="0" r="0" b="3175"/>
            <wp:docPr id="14" name="Рисунок 14" descr="C:\Users\User\Desktop\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5 (2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21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4D2B52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695950" cy="83343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B52" w:rsidRDefault="004D2B52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Fonts w:ascii="Arial" w:hAnsi="Arial" w:cs="Arial"/>
          <w:noProof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044696" cy="7181850"/>
            <wp:effectExtent l="0" t="0" r="3810" b="0"/>
            <wp:docPr id="15" name="Рисунок 15" descr="C:\Users\User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4"/>
                    <a:stretch/>
                  </pic:blipFill>
                  <pic:spPr bwMode="auto">
                    <a:xfrm>
                      <a:off x="0" y="0"/>
                      <a:ext cx="5048152" cy="718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BD7C18" w:rsidRDefault="00BD7C18" w:rsidP="006E43B2">
      <w:pPr>
        <w:contextualSpacing/>
        <w:jc w:val="right"/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</w:pPr>
    </w:p>
    <w:p w:rsidR="006E43B2" w:rsidRPr="006E43B2" w:rsidRDefault="006E43B2" w:rsidP="006E43B2">
      <w:pPr>
        <w:contextualSpacing/>
        <w:jc w:val="right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6E43B2">
        <w:rPr>
          <w:rStyle w:val="Headerorfooter0"/>
          <w:rFonts w:ascii="Arial" w:eastAsia="Courier New" w:hAnsi="Arial" w:cs="Arial"/>
          <w:b w:val="0"/>
          <w:bCs w:val="0"/>
          <w:sz w:val="18"/>
          <w:szCs w:val="18"/>
        </w:rPr>
        <w:lastRenderedPageBreak/>
        <w:t>Приложение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к распоряжению</w:t>
      </w:r>
      <w:r w:rsidRPr="006E43B2">
        <w:rPr>
          <w:rFonts w:ascii="Arial" w:hAnsi="Arial" w:cs="Arial"/>
          <w:color w:val="000000"/>
          <w:sz w:val="18"/>
          <w:szCs w:val="18"/>
        </w:rPr>
        <w:t xml:space="preserve"> </w:t>
      </w:r>
      <w:r w:rsidRPr="006E43B2">
        <w:rPr>
          <w:rFonts w:ascii="Arial" w:hAnsi="Arial" w:cs="Arial"/>
          <w:color w:val="000000"/>
          <w:sz w:val="18"/>
          <w:szCs w:val="18"/>
        </w:rPr>
        <w:t xml:space="preserve"> администраци</w:t>
      </w:r>
      <w:r w:rsidRPr="006E43B2">
        <w:rPr>
          <w:rFonts w:ascii="Arial" w:hAnsi="Arial" w:cs="Arial"/>
          <w:color w:val="000000"/>
          <w:sz w:val="18"/>
          <w:szCs w:val="18"/>
        </w:rPr>
        <w:t>и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«Г</w:t>
      </w:r>
      <w:r w:rsidRPr="006E43B2">
        <w:rPr>
          <w:rFonts w:ascii="Arial" w:hAnsi="Arial" w:cs="Arial"/>
          <w:color w:val="000000"/>
          <w:sz w:val="18"/>
          <w:szCs w:val="18"/>
        </w:rPr>
        <w:t>ород Астрахань»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От 30.05.2018 №2447-р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МАРШРУТЫ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31.05.2018 с 13:00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6E43B2">
        <w:rPr>
          <w:rFonts w:ascii="Arial" w:hAnsi="Arial" w:cs="Arial"/>
          <w:color w:val="000000"/>
          <w:sz w:val="18"/>
          <w:szCs w:val="18"/>
        </w:rPr>
        <w:t>до 15:00 на время визита делегации Азербайджанской Республики.</w:t>
      </w:r>
    </w:p>
    <w:p w:rsidR="006E43B2" w:rsidRDefault="006E43B2" w:rsidP="006E43B2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color w:val="000000"/>
          <w:sz w:val="18"/>
          <w:szCs w:val="18"/>
        </w:rPr>
      </w:pP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 xml:space="preserve">Маршрут № 45с. При движении автобусов в прямом направлении: ул. Кирова, ул. </w:t>
      </w:r>
      <w:proofErr w:type="spellStart"/>
      <w:r w:rsidRPr="006E43B2">
        <w:rPr>
          <w:rFonts w:ascii="Arial" w:hAnsi="Arial" w:cs="Arial"/>
          <w:color w:val="000000"/>
          <w:sz w:val="18"/>
          <w:szCs w:val="18"/>
        </w:rPr>
        <w:t>Ахшарумова</w:t>
      </w:r>
      <w:proofErr w:type="spellEnd"/>
      <w:r w:rsidRPr="006E43B2">
        <w:rPr>
          <w:rFonts w:ascii="Arial" w:hAnsi="Arial" w:cs="Arial"/>
          <w:color w:val="000000"/>
          <w:sz w:val="18"/>
          <w:szCs w:val="18"/>
        </w:rPr>
        <w:t xml:space="preserve">, ул. Боевая... далее </w:t>
      </w:r>
      <w:proofErr w:type="spellStart"/>
      <w:proofErr w:type="gramStart"/>
      <w:r w:rsidRPr="006E43B2">
        <w:rPr>
          <w:rFonts w:ascii="Arial" w:hAnsi="Arial" w:cs="Arial"/>
          <w:color w:val="000000"/>
          <w:sz w:val="18"/>
          <w:szCs w:val="18"/>
        </w:rPr>
        <w:t>пр</w:t>
      </w:r>
      <w:proofErr w:type="spellEnd"/>
      <w:proofErr w:type="gramEnd"/>
      <w:r w:rsidRPr="006E43B2">
        <w:rPr>
          <w:rFonts w:ascii="Arial" w:hAnsi="Arial" w:cs="Arial"/>
          <w:color w:val="000000"/>
          <w:sz w:val="18"/>
          <w:szCs w:val="18"/>
        </w:rPr>
        <w:t xml:space="preserve"> утвержденному маршруту.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 xml:space="preserve">Маршрут № 67с. При движении автобусов в прямом и обратном направлении: ул. Бакинская, ул. Кирова, ул. </w:t>
      </w:r>
      <w:proofErr w:type="spellStart"/>
      <w:r w:rsidRPr="006E43B2">
        <w:rPr>
          <w:rFonts w:ascii="Arial" w:hAnsi="Arial" w:cs="Arial"/>
          <w:color w:val="000000"/>
          <w:sz w:val="18"/>
          <w:szCs w:val="18"/>
        </w:rPr>
        <w:t>Ахшарумова</w:t>
      </w:r>
      <w:proofErr w:type="spellEnd"/>
      <w:r w:rsidRPr="006E43B2">
        <w:rPr>
          <w:rFonts w:ascii="Arial" w:hAnsi="Arial" w:cs="Arial"/>
          <w:color w:val="000000"/>
          <w:sz w:val="18"/>
          <w:szCs w:val="18"/>
        </w:rPr>
        <w:t>, ул. Боевая... далее по утвержденному маршруту.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6E43B2">
        <w:rPr>
          <w:rFonts w:ascii="Arial" w:hAnsi="Arial" w:cs="Arial"/>
          <w:color w:val="000000"/>
          <w:sz w:val="18"/>
          <w:szCs w:val="18"/>
        </w:rPr>
        <w:t xml:space="preserve">Маршрут № 70с. При движении автобусов в прямом и обратном направлении: ул. Бакинская, ул. Кирова, ул. </w:t>
      </w:r>
      <w:proofErr w:type="spellStart"/>
      <w:r w:rsidRPr="006E43B2">
        <w:rPr>
          <w:rFonts w:ascii="Arial" w:hAnsi="Arial" w:cs="Arial"/>
          <w:color w:val="000000"/>
          <w:sz w:val="18"/>
          <w:szCs w:val="18"/>
        </w:rPr>
        <w:t>Ахшарумова</w:t>
      </w:r>
      <w:proofErr w:type="spellEnd"/>
      <w:r w:rsidRPr="006E43B2">
        <w:rPr>
          <w:rFonts w:ascii="Arial" w:hAnsi="Arial" w:cs="Arial"/>
          <w:color w:val="000000"/>
          <w:sz w:val="18"/>
          <w:szCs w:val="18"/>
        </w:rPr>
        <w:t>, ул. Бэра... далее по утвержденному маршруту.</w:t>
      </w:r>
    </w:p>
    <w:p w:rsidR="006E43B2" w:rsidRPr="006E43B2" w:rsidRDefault="006E43B2" w:rsidP="006E43B2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E43B2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  <w:r w:rsidRPr="006E43B2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6E43B2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 w:rsidRPr="006E43B2">
        <w:rPr>
          <w:rFonts w:ascii="Arial" w:hAnsi="Arial" w:cs="Arial"/>
          <w:b/>
          <w:color w:val="000000"/>
          <w:sz w:val="18"/>
          <w:szCs w:val="18"/>
        </w:rPr>
        <w:t xml:space="preserve"> Т.Я. </w:t>
      </w:r>
      <w:proofErr w:type="spellStart"/>
      <w:r w:rsidRPr="006E43B2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984FF0" w:rsidRPr="006E43B2" w:rsidRDefault="00984FF0">
      <w:pPr>
        <w:rPr>
          <w:rFonts w:ascii="Arial" w:hAnsi="Arial" w:cs="Arial"/>
          <w:sz w:val="18"/>
          <w:szCs w:val="18"/>
        </w:rPr>
      </w:pPr>
    </w:p>
    <w:sectPr w:rsidR="00984FF0" w:rsidRPr="006E43B2" w:rsidSect="003E6F1A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5202C"/>
    <w:multiLevelType w:val="multilevel"/>
    <w:tmpl w:val="6FDEF5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D5"/>
    <w:rsid w:val="000A52D5"/>
    <w:rsid w:val="00302D44"/>
    <w:rsid w:val="003E6F1A"/>
    <w:rsid w:val="004D2B52"/>
    <w:rsid w:val="006E43B2"/>
    <w:rsid w:val="00984FF0"/>
    <w:rsid w:val="00BD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6F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3E6F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character" w:customStyle="1" w:styleId="Bodytext3">
    <w:name w:val="Body text (3)_"/>
    <w:basedOn w:val="a0"/>
    <w:link w:val="Bodytext30"/>
    <w:rsid w:val="003E6F1A"/>
    <w:rPr>
      <w:rFonts w:ascii="Times New Roman" w:eastAsia="Times New Roman" w:hAnsi="Times New Roman" w:cs="Times New Roman"/>
      <w:spacing w:val="20"/>
      <w:sz w:val="25"/>
      <w:szCs w:val="25"/>
      <w:shd w:val="clear" w:color="auto" w:fill="FFFFFF"/>
    </w:rPr>
  </w:style>
  <w:style w:type="character" w:customStyle="1" w:styleId="Bodytext">
    <w:name w:val="Body text_"/>
    <w:basedOn w:val="a0"/>
    <w:link w:val="1"/>
    <w:rsid w:val="003E6F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3E6F1A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color w:val="auto"/>
      <w:spacing w:val="20"/>
      <w:sz w:val="25"/>
      <w:szCs w:val="25"/>
      <w:lang w:eastAsia="en-US"/>
    </w:rPr>
  </w:style>
  <w:style w:type="paragraph" w:customStyle="1" w:styleId="1">
    <w:name w:val="Основной текст1"/>
    <w:basedOn w:val="a"/>
    <w:link w:val="Bodytext"/>
    <w:rsid w:val="003E6F1A"/>
    <w:pPr>
      <w:shd w:val="clear" w:color="auto" w:fill="FFFFFF"/>
      <w:spacing w:after="1200" w:line="0" w:lineRule="atLeas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3E6F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erorfooter">
    <w:name w:val="Header or footer_"/>
    <w:basedOn w:val="a0"/>
    <w:rsid w:val="006E4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0">
    <w:name w:val="Header or footer"/>
    <w:basedOn w:val="Headerorfooter"/>
    <w:rsid w:val="006E4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302D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D4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6F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3E6F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character" w:customStyle="1" w:styleId="Bodytext3">
    <w:name w:val="Body text (3)_"/>
    <w:basedOn w:val="a0"/>
    <w:link w:val="Bodytext30"/>
    <w:rsid w:val="003E6F1A"/>
    <w:rPr>
      <w:rFonts w:ascii="Times New Roman" w:eastAsia="Times New Roman" w:hAnsi="Times New Roman" w:cs="Times New Roman"/>
      <w:spacing w:val="20"/>
      <w:sz w:val="25"/>
      <w:szCs w:val="25"/>
      <w:shd w:val="clear" w:color="auto" w:fill="FFFFFF"/>
    </w:rPr>
  </w:style>
  <w:style w:type="character" w:customStyle="1" w:styleId="Bodytext">
    <w:name w:val="Body text_"/>
    <w:basedOn w:val="a0"/>
    <w:link w:val="1"/>
    <w:rsid w:val="003E6F1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3E6F1A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color w:val="auto"/>
      <w:spacing w:val="20"/>
      <w:sz w:val="25"/>
      <w:szCs w:val="25"/>
      <w:lang w:eastAsia="en-US"/>
    </w:rPr>
  </w:style>
  <w:style w:type="paragraph" w:customStyle="1" w:styleId="1">
    <w:name w:val="Основной текст1"/>
    <w:basedOn w:val="a"/>
    <w:link w:val="Bodytext"/>
    <w:rsid w:val="003E6F1A"/>
    <w:pPr>
      <w:shd w:val="clear" w:color="auto" w:fill="FFFFFF"/>
      <w:spacing w:after="1200" w:line="0" w:lineRule="atLeas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3E6F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erorfooter">
    <w:name w:val="Header or footer_"/>
    <w:basedOn w:val="a0"/>
    <w:rsid w:val="006E4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erorfooter0">
    <w:name w:val="Header or footer"/>
    <w:basedOn w:val="Headerorfooter"/>
    <w:rsid w:val="006E4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302D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2D4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9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2018-05-30T13:31:00Z</dcterms:created>
  <dcterms:modified xsi:type="dcterms:W3CDTF">2018-05-30T14:08:00Z</dcterms:modified>
</cp:coreProperties>
</file>