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685" w:rsidRDefault="004C6685" w:rsidP="004C6685">
      <w:pPr>
        <w:pStyle w:val="3"/>
      </w:pPr>
      <w:r>
        <w:t>Администрация муниципального образования «Город Астрахань»</w:t>
      </w:r>
    </w:p>
    <w:p w:rsidR="004C6685" w:rsidRDefault="004C6685" w:rsidP="004C6685">
      <w:pPr>
        <w:pStyle w:val="3"/>
      </w:pPr>
      <w:r>
        <w:t>РАСПОРЯЖЕНИЕ</w:t>
      </w:r>
      <w:bookmarkStart w:id="0" w:name="_GoBack"/>
      <w:bookmarkEnd w:id="0"/>
    </w:p>
    <w:p w:rsidR="004C6685" w:rsidRDefault="004C6685" w:rsidP="004C6685">
      <w:pPr>
        <w:pStyle w:val="3"/>
      </w:pPr>
      <w:r>
        <w:t>31 августа 2018 года № 4002-р</w:t>
      </w:r>
    </w:p>
    <w:p w:rsidR="004C6685" w:rsidRDefault="004C6685" w:rsidP="004C6685">
      <w:pPr>
        <w:pStyle w:val="3"/>
      </w:pPr>
      <w:r>
        <w:t xml:space="preserve">«О предоставлении разрешения на условно разрешенный вид </w:t>
      </w:r>
    </w:p>
    <w:p w:rsidR="004C6685" w:rsidRDefault="004C6685" w:rsidP="004C6685">
      <w:pPr>
        <w:pStyle w:val="3"/>
      </w:pPr>
      <w:r>
        <w:t xml:space="preserve">использования земельного участка в с/т «Транспортник», </w:t>
      </w:r>
    </w:p>
    <w:p w:rsidR="004C6685" w:rsidRDefault="004C6685" w:rsidP="004C6685">
      <w:pPr>
        <w:pStyle w:val="3"/>
      </w:pPr>
      <w:proofErr w:type="gramStart"/>
      <w:r>
        <w:t>расположенном</w:t>
      </w:r>
      <w:proofErr w:type="gramEnd"/>
      <w:r>
        <w:t xml:space="preserve"> вдоль трассы Астрахань - </w:t>
      </w:r>
      <w:proofErr w:type="spellStart"/>
      <w:r>
        <w:t>Началово</w:t>
      </w:r>
      <w:proofErr w:type="spellEnd"/>
      <w:r>
        <w:t>, участок № 8</w:t>
      </w:r>
    </w:p>
    <w:p w:rsidR="004C6685" w:rsidRDefault="004C6685" w:rsidP="004C6685">
      <w:pPr>
        <w:pStyle w:val="3"/>
      </w:pPr>
      <w:r>
        <w:t xml:space="preserve"> в Кировском районе г. Астрахани - для индивидуального жилищного строительства»</w:t>
      </w:r>
    </w:p>
    <w:p w:rsidR="004C6685" w:rsidRDefault="004C6685" w:rsidP="004C6685">
      <w:pPr>
        <w:pStyle w:val="a3"/>
      </w:pPr>
      <w:proofErr w:type="gramStart"/>
      <w:r>
        <w:t>В связи с обращением Лобановой Н.В. от 15.06.2018 № 05-04-01-3257,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4C6685" w:rsidRDefault="004C6685" w:rsidP="004C6685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825 кв. м (кадастровый номер 30:12:012071:11) в с/т «Транспортник», расположенном вдоль трассы Астрахань - </w:t>
      </w:r>
      <w:proofErr w:type="spellStart"/>
      <w:r>
        <w:rPr>
          <w:spacing w:val="0"/>
        </w:rPr>
        <w:t>Началово</w:t>
      </w:r>
      <w:proofErr w:type="spellEnd"/>
      <w:r>
        <w:rPr>
          <w:spacing w:val="0"/>
        </w:rPr>
        <w:t>, участок № 8 в Кировском районе г. Астрахани - для индивидуального жилищного строительства.</w:t>
      </w:r>
    </w:p>
    <w:p w:rsidR="004C6685" w:rsidRDefault="004C6685" w:rsidP="004C668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C6685" w:rsidRDefault="004C6685" w:rsidP="004C668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6685" w:rsidRDefault="004C6685" w:rsidP="004C668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6685" w:rsidRDefault="004C6685" w:rsidP="004C668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6685" w:rsidRDefault="004C6685" w:rsidP="004C668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28A"/>
    <w:rsid w:val="0046528A"/>
    <w:rsid w:val="004C6685"/>
    <w:rsid w:val="00984FF0"/>
    <w:rsid w:val="00A179B0"/>
    <w:rsid w:val="00F8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6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6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6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2018-09-06T05:07:00Z</dcterms:created>
  <dcterms:modified xsi:type="dcterms:W3CDTF">2018-09-06T06:31:00Z</dcterms:modified>
</cp:coreProperties>
</file>