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5E1" w:rsidRPr="00706795" w:rsidRDefault="002F1F98" w:rsidP="00706795">
      <w:pPr>
        <w:pStyle w:val="3"/>
      </w:pPr>
      <w:r w:rsidRPr="00706795">
        <w:t>А</w:t>
      </w:r>
      <w:r w:rsidR="00706795" w:rsidRPr="00706795">
        <w:t xml:space="preserve">дминистрация муниципального образования </w:t>
      </w:r>
      <w:r w:rsidRPr="00706795">
        <w:t>«Г</w:t>
      </w:r>
      <w:r w:rsidR="00706795" w:rsidRPr="00706795">
        <w:t xml:space="preserve">ород </w:t>
      </w:r>
      <w:r w:rsidRPr="00706795">
        <w:t>А</w:t>
      </w:r>
      <w:r w:rsidR="00706795" w:rsidRPr="00706795">
        <w:t>страхань</w:t>
      </w:r>
      <w:r w:rsidRPr="00706795">
        <w:t>»</w:t>
      </w:r>
    </w:p>
    <w:p w:rsidR="005110AD" w:rsidRDefault="002F1F98" w:rsidP="00706795">
      <w:pPr>
        <w:pStyle w:val="3"/>
      </w:pPr>
      <w:bookmarkStart w:id="0" w:name="bookmark0"/>
      <w:r w:rsidRPr="00706795">
        <w:t>РАСПОРЯЖЕНИЕ</w:t>
      </w:r>
      <w:bookmarkStart w:id="1" w:name="bookmark1"/>
      <w:bookmarkEnd w:id="0"/>
    </w:p>
    <w:p w:rsidR="00BC05E1" w:rsidRPr="00706795" w:rsidRDefault="00706795" w:rsidP="00706795">
      <w:pPr>
        <w:pStyle w:val="3"/>
      </w:pPr>
      <w:bookmarkStart w:id="2" w:name="_GoBack"/>
      <w:bookmarkEnd w:id="2"/>
      <w:r>
        <w:t xml:space="preserve">31 марта 2017 года </w:t>
      </w:r>
      <w:r w:rsidR="002F1F98" w:rsidRPr="00706795">
        <w:t>№</w:t>
      </w:r>
      <w:r>
        <w:t xml:space="preserve"> </w:t>
      </w:r>
      <w:r w:rsidR="002F1F98" w:rsidRPr="00706795">
        <w:t>293-р</w:t>
      </w:r>
      <w:bookmarkEnd w:id="1"/>
    </w:p>
    <w:p w:rsidR="00BC05E1" w:rsidRDefault="00706795" w:rsidP="00706795">
      <w:pPr>
        <w:pStyle w:val="3"/>
      </w:pPr>
      <w:r>
        <w:t>«</w:t>
      </w:r>
      <w:r w:rsidR="002F1F98" w:rsidRPr="00706795">
        <w:t>Об усилении пожарной безопасности на территории муниципального образования «Город Астрахань» в весенне-летний период 2017 года</w:t>
      </w:r>
      <w:r>
        <w:t>»</w:t>
      </w:r>
    </w:p>
    <w:p w:rsidR="00706795" w:rsidRDefault="00706795" w:rsidP="00706795">
      <w:pPr>
        <w:pStyle w:val="3"/>
      </w:pPr>
    </w:p>
    <w:p w:rsidR="00BC05E1" w:rsidRPr="00706795" w:rsidRDefault="002F1F98" w:rsidP="00706795">
      <w:pPr>
        <w:pStyle w:val="11"/>
        <w:keepLines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В соответствии с Федеральными</w:t>
      </w:r>
      <w:r w:rsidRPr="00706795">
        <w:rPr>
          <w:rFonts w:ascii="Arial" w:hAnsi="Arial" w:cs="Arial"/>
          <w:sz w:val="18"/>
          <w:szCs w:val="18"/>
        </w:rPr>
        <w:t xml:space="preserve"> законами «О защите населения и территорий от чрезвычайных ситуаций природного и техногенного характера», «О пожарной безопасности», Положением об Астраханском городском звене территориальной подсистемы единой государственной системы предупреждения и ликви</w:t>
      </w:r>
      <w:r w:rsidRPr="00706795">
        <w:rPr>
          <w:rFonts w:ascii="Arial" w:hAnsi="Arial" w:cs="Arial"/>
          <w:sz w:val="18"/>
          <w:szCs w:val="18"/>
        </w:rPr>
        <w:t>дации чрезвычайных ситуаций, утвержденным постановлением мэра города Астрахани от 05.02.2013 №824- м, а также в целях предупреждения пожаров на территории города Астрахани и повышения уровня противопожарной зашиты города,</w:t>
      </w:r>
    </w:p>
    <w:p w:rsidR="00BC05E1" w:rsidRPr="00706795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498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Провести с 01 апреля по 01 мая 201</w:t>
      </w:r>
      <w:r w:rsidRPr="00706795">
        <w:rPr>
          <w:rFonts w:ascii="Arial" w:hAnsi="Arial" w:cs="Arial"/>
          <w:sz w:val="18"/>
          <w:szCs w:val="18"/>
        </w:rPr>
        <w:t>7 года месячник пожарной безопасности на территории муниципального образования «Г</w:t>
      </w:r>
      <w:r w:rsidRPr="00706795">
        <w:rPr>
          <w:rFonts w:ascii="Arial" w:hAnsi="Arial" w:cs="Arial"/>
          <w:sz w:val="18"/>
          <w:szCs w:val="18"/>
        </w:rPr>
        <w:t>ород Астрахань».</w:t>
      </w:r>
    </w:p>
    <w:p w:rsidR="00BC05E1" w:rsidRPr="00706795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34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 xml:space="preserve">Провести расширенные совещания с руководителями управляющих компаний и товариществ собственников жилья, на </w:t>
      </w:r>
      <w:r w:rsidRPr="00706795">
        <w:rPr>
          <w:rFonts w:ascii="Arial" w:hAnsi="Arial" w:cs="Arial"/>
          <w:sz w:val="18"/>
          <w:szCs w:val="18"/>
        </w:rPr>
        <w:t>которых рассмотреть вопросы обеспечения пожарной безопасности на подведомственных территориях и объектах.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Ежемесячно размещать информационные бюллетени, экспресс- информацию о правилах соблюдения пожарной безопасности в быту и правил поведения при возникно</w:t>
      </w:r>
      <w:r w:rsidRPr="00706795">
        <w:rPr>
          <w:rFonts w:ascii="Arial" w:hAnsi="Arial" w:cs="Arial"/>
          <w:sz w:val="18"/>
          <w:szCs w:val="18"/>
        </w:rPr>
        <w:t>вении чрезвычайных ситуаций на информационных стендах в администрациях районов.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профилактической работы по г. Астрахани ГУ МЧС России по Астраханской области организовать рейды по жилищному фонду для</w:t>
      </w:r>
      <w:r w:rsidRPr="00706795">
        <w:rPr>
          <w:rFonts w:ascii="Arial" w:hAnsi="Arial" w:cs="Arial"/>
          <w:sz w:val="18"/>
          <w:szCs w:val="18"/>
        </w:rPr>
        <w:t xml:space="preserve"> проведения профилактических мероприятий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Провести обследование территорий соответствующего района в целях обнаружения фактов использования противопожарных разрывов между зданиями и сооружениями, противопожарных проездов и подъездов к зданиям и пожарным вод</w:t>
      </w:r>
      <w:r w:rsidRPr="00706795">
        <w:rPr>
          <w:rFonts w:ascii="Arial" w:hAnsi="Arial" w:cs="Arial"/>
          <w:sz w:val="18"/>
          <w:szCs w:val="18"/>
        </w:rPr>
        <w:t>оисточникам под складирование материалов, оборудования и для парковки транспортных средств.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В случае обнаружения фактов, указанных в п. 1.4 настоящего распоряжения администраци</w:t>
      </w:r>
      <w:r w:rsidR="0070679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06795">
        <w:rPr>
          <w:rFonts w:ascii="Arial" w:hAnsi="Arial" w:cs="Arial"/>
          <w:sz w:val="18"/>
          <w:szCs w:val="18"/>
        </w:rPr>
        <w:t>ород Астрахань» провести необходимые мероприятия</w:t>
      </w:r>
      <w:r w:rsidRPr="00706795">
        <w:rPr>
          <w:rFonts w:ascii="Arial" w:hAnsi="Arial" w:cs="Arial"/>
          <w:sz w:val="18"/>
          <w:szCs w:val="18"/>
        </w:rPr>
        <w:t xml:space="preserve"> по их недопущению и своевременной ликвидации.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Рекомендовать руководителям управляющих компаний:</w:t>
      </w:r>
    </w:p>
    <w:p w:rsidR="00BC05E1" w:rsidRPr="00706795" w:rsidRDefault="002F1F98" w:rsidP="00706795">
      <w:pPr>
        <w:pStyle w:val="11"/>
        <w:keepLines/>
        <w:numPr>
          <w:ilvl w:val="2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домах.</w:t>
      </w:r>
    </w:p>
    <w:p w:rsidR="00BC05E1" w:rsidRPr="00706795" w:rsidRDefault="002F1F98" w:rsidP="00706795">
      <w:pPr>
        <w:pStyle w:val="11"/>
        <w:keepLines/>
        <w:numPr>
          <w:ilvl w:val="2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 xml:space="preserve">Организовать очистку дворовых и прилегающих к жилым домам территорий от горючего </w:t>
      </w:r>
      <w:r w:rsidRPr="00706795">
        <w:rPr>
          <w:rFonts w:ascii="Arial" w:hAnsi="Arial" w:cs="Arial"/>
          <w:sz w:val="18"/>
          <w:szCs w:val="18"/>
        </w:rPr>
        <w:t>мусора.</w:t>
      </w:r>
    </w:p>
    <w:p w:rsidR="00BC05E1" w:rsidRPr="00706795" w:rsidRDefault="002F1F98" w:rsidP="00706795">
      <w:pPr>
        <w:pStyle w:val="11"/>
        <w:keepLines/>
        <w:numPr>
          <w:ilvl w:val="2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подвальные помещения.</w:t>
      </w:r>
    </w:p>
    <w:p w:rsidR="00BC05E1" w:rsidRPr="00706795" w:rsidRDefault="002F1F98" w:rsidP="00706795">
      <w:pPr>
        <w:pStyle w:val="11"/>
        <w:keepLines/>
        <w:numPr>
          <w:ilvl w:val="2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BC05E1" w:rsidRPr="00706795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304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Управлению образ</w:t>
      </w:r>
      <w:r w:rsidRPr="00706795">
        <w:rPr>
          <w:rFonts w:ascii="Arial" w:hAnsi="Arial" w:cs="Arial"/>
          <w:sz w:val="18"/>
          <w:szCs w:val="18"/>
        </w:rPr>
        <w:t>ования администрации муниципального образования «Город Астрахань»: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До 20 мая 2017 года организовать разъяснительную работу в подведомственных образовательных учреждениях о правилах пожарной безопасности в период проведения выпускных вечеров и летних канику</w:t>
      </w:r>
      <w:r w:rsidRPr="00706795">
        <w:rPr>
          <w:rFonts w:ascii="Arial" w:hAnsi="Arial" w:cs="Arial"/>
          <w:sz w:val="18"/>
          <w:szCs w:val="18"/>
        </w:rPr>
        <w:t>л.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До 01 июня 2017 года организовать мероприятия по приведению в пожаробезопасное состояние мест летнего отдыха (лагеря с дневным пребыванием детей на базе муниципальных образовательных учреждений).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По результатам проведенных отделом Государственного пожар</w:t>
      </w:r>
      <w:r w:rsidRPr="00706795">
        <w:rPr>
          <w:rFonts w:ascii="Arial" w:hAnsi="Arial" w:cs="Arial"/>
          <w:sz w:val="18"/>
          <w:szCs w:val="18"/>
        </w:rPr>
        <w:t>ного надзора по городу Астрахани проверок противопожарного состояния муниципальных образовательных учреждений до 25 августа 2017 года организовать и провести их приемку к новому учебному году.</w:t>
      </w:r>
    </w:p>
    <w:p w:rsidR="00BC05E1" w:rsidRPr="00706795" w:rsidRDefault="002F1F98" w:rsidP="00706795">
      <w:pPr>
        <w:pStyle w:val="11"/>
        <w:keepLines/>
        <w:numPr>
          <w:ilvl w:val="1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>Совместно с отделом Государственного пожарного надзора по город</w:t>
      </w:r>
      <w:r w:rsidRPr="00706795">
        <w:rPr>
          <w:rFonts w:ascii="Arial" w:hAnsi="Arial" w:cs="Arial"/>
          <w:sz w:val="18"/>
          <w:szCs w:val="18"/>
        </w:rPr>
        <w:t>у Астрахани принять участие в проведении конкурсов, соревнований, учебно-познавательных занятий по пожарной тематике с детьми в лагерях с дневным пребыванием детей на базе муниципальных образовательных учреждений.</w:t>
      </w:r>
    </w:p>
    <w:p w:rsidR="00BC05E1" w:rsidRPr="00706795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054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 xml:space="preserve">Информацию о выполненных мероприятиях по </w:t>
      </w:r>
      <w:r w:rsidRPr="00706795">
        <w:rPr>
          <w:rFonts w:ascii="Arial" w:hAnsi="Arial" w:cs="Arial"/>
          <w:sz w:val="18"/>
          <w:szCs w:val="18"/>
        </w:rPr>
        <w:t>предупреждению пожаров в весенне-летний период 2017 года на территории муниципального образования «Город Астрахань» предоставить не позднее 15 сентября 2017 года в адрес председателя КЧС и ПБ при администрации муниципального образования «Город Астрахань».</w:t>
      </w:r>
    </w:p>
    <w:p w:rsidR="00BC05E1" w:rsidRPr="00706795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489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Pr="00706795">
        <w:rPr>
          <w:rFonts w:ascii="Arial" w:hAnsi="Arial" w:cs="Arial"/>
          <w:sz w:val="18"/>
          <w:szCs w:val="18"/>
        </w:rPr>
        <w:t>Астрахань».</w:t>
      </w:r>
    </w:p>
    <w:p w:rsidR="00BC05E1" w:rsidRDefault="002F1F98" w:rsidP="00706795">
      <w:pPr>
        <w:pStyle w:val="11"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1054"/>
        </w:tabs>
        <w:spacing w:before="0" w:after="0" w:line="240" w:lineRule="auto"/>
        <w:ind w:right="20" w:firstLine="227"/>
        <w:contextualSpacing/>
        <w:jc w:val="both"/>
      </w:pPr>
      <w:r w:rsidRPr="0070679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BC05E1" w:rsidRPr="00706795" w:rsidRDefault="00706795" w:rsidP="00706795">
      <w:pPr>
        <w:pStyle w:val="11"/>
        <w:shd w:val="clear" w:color="auto" w:fill="auto"/>
        <w:spacing w:before="0" w:after="0" w:line="290" w:lineRule="exact"/>
        <w:ind w:right="-49"/>
        <w:jc w:val="right"/>
        <w:rPr>
          <w:rFonts w:ascii="Arial" w:hAnsi="Arial" w:cs="Arial"/>
          <w:sz w:val="18"/>
          <w:szCs w:val="18"/>
        </w:rPr>
      </w:pPr>
      <w:r w:rsidRPr="00706795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sectPr w:rsidR="00BC05E1" w:rsidRPr="00706795">
      <w:headerReference w:type="default" r:id="rId7"/>
      <w:type w:val="continuous"/>
      <w:pgSz w:w="11909" w:h="16838"/>
      <w:pgMar w:top="890" w:right="1296" w:bottom="1101" w:left="130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F98" w:rsidRDefault="002F1F98">
      <w:r>
        <w:separator/>
      </w:r>
    </w:p>
  </w:endnote>
  <w:endnote w:type="continuationSeparator" w:id="0">
    <w:p w:rsidR="002F1F98" w:rsidRDefault="002F1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F98" w:rsidRDefault="002F1F98"/>
  </w:footnote>
  <w:footnote w:type="continuationSeparator" w:id="0">
    <w:p w:rsidR="002F1F98" w:rsidRDefault="002F1F9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05E1" w:rsidRDefault="0070679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3964305</wp:posOffset>
              </wp:positionH>
              <wp:positionV relativeFrom="page">
                <wp:posOffset>260350</wp:posOffset>
              </wp:positionV>
              <wp:extent cx="73660" cy="167640"/>
              <wp:effectExtent l="1905" t="3175" r="635" b="127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05E1" w:rsidRDefault="002F1F98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2.15pt;margin-top:20.5pt;width:5.8pt;height:13.2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" filled="f" stroked="f">
              <v:textbox style="mso-fit-shape-to-text:t" inset="0,0,0,0">
                <w:txbxContent>
                  <w:p w:rsidR="00BC05E1" w:rsidRDefault="002F1F98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93613"/>
    <w:multiLevelType w:val="multilevel"/>
    <w:tmpl w:val="CB94787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5E1"/>
    <w:rsid w:val="002F1F98"/>
    <w:rsid w:val="005110AD"/>
    <w:rsid w:val="00706795"/>
    <w:rsid w:val="00BC0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05161A0-924D-4FBD-9432-E7D4FBAB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60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30"/>
      <w:szCs w:val="3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00" w:after="126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">
    <w:name w:val="основной текст3"/>
    <w:basedOn w:val="a"/>
    <w:uiPriority w:val="99"/>
    <w:rsid w:val="0070679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2017-03-31T06:55:00Z</dcterms:created>
  <dcterms:modified xsi:type="dcterms:W3CDTF">2017-03-31T07:01:00Z</dcterms:modified>
</cp:coreProperties>
</file>