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06E5" w:rsidRDefault="005706E5" w:rsidP="005706E5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</w:p>
    <w:p w:rsidR="005706E5" w:rsidRDefault="005706E5" w:rsidP="005706E5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</w:p>
    <w:p w:rsidR="005706E5" w:rsidRDefault="005706E5" w:rsidP="005706E5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</w:p>
    <w:p w:rsidR="005706E5" w:rsidRDefault="005706E5" w:rsidP="005706E5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5706E5">
        <w:rPr>
          <w:rFonts w:asciiTheme="majorHAnsi" w:hAnsiTheme="majorHAnsi"/>
          <w:b/>
          <w:sz w:val="20"/>
          <w:szCs w:val="20"/>
        </w:rPr>
        <w:t xml:space="preserve">Администрация муниципального образования </w:t>
      </w:r>
      <w:r w:rsidR="009F5C6B" w:rsidRPr="005706E5">
        <w:rPr>
          <w:rFonts w:asciiTheme="majorHAnsi" w:hAnsiTheme="majorHAnsi"/>
          <w:b/>
          <w:sz w:val="20"/>
          <w:szCs w:val="20"/>
        </w:rPr>
        <w:t>«Г</w:t>
      </w:r>
      <w:r w:rsidRPr="005706E5">
        <w:rPr>
          <w:rFonts w:asciiTheme="majorHAnsi" w:hAnsiTheme="majorHAnsi"/>
          <w:b/>
          <w:sz w:val="20"/>
          <w:szCs w:val="20"/>
        </w:rPr>
        <w:t>ород</w:t>
      </w:r>
      <w:r w:rsidR="009F5C6B" w:rsidRPr="005706E5">
        <w:rPr>
          <w:rFonts w:asciiTheme="majorHAnsi" w:hAnsiTheme="majorHAnsi"/>
          <w:b/>
          <w:sz w:val="20"/>
          <w:szCs w:val="20"/>
        </w:rPr>
        <w:t xml:space="preserve"> А</w:t>
      </w:r>
      <w:r w:rsidRPr="005706E5">
        <w:rPr>
          <w:rFonts w:asciiTheme="majorHAnsi" w:hAnsiTheme="majorHAnsi"/>
          <w:b/>
          <w:sz w:val="20"/>
          <w:szCs w:val="20"/>
        </w:rPr>
        <w:t>страхань</w:t>
      </w:r>
      <w:r w:rsidR="009F5C6B" w:rsidRPr="005706E5">
        <w:rPr>
          <w:rFonts w:asciiTheme="majorHAnsi" w:hAnsiTheme="majorHAnsi"/>
          <w:b/>
          <w:sz w:val="20"/>
          <w:szCs w:val="20"/>
        </w:rPr>
        <w:t xml:space="preserve">» </w:t>
      </w:r>
    </w:p>
    <w:p w:rsidR="005706E5" w:rsidRPr="005706E5" w:rsidRDefault="009F5C6B" w:rsidP="005706E5">
      <w:pPr>
        <w:pStyle w:val="a4"/>
        <w:jc w:val="center"/>
        <w:rPr>
          <w:rStyle w:val="Bodytext216ptSpacing3pt"/>
          <w:rFonts w:asciiTheme="majorHAnsi" w:eastAsia="Courier New" w:hAnsiTheme="majorHAnsi" w:cs="Courier New"/>
          <w:bCs w:val="0"/>
          <w:spacing w:val="0"/>
          <w:sz w:val="20"/>
          <w:szCs w:val="20"/>
        </w:rPr>
      </w:pPr>
      <w:r w:rsidRPr="005706E5">
        <w:rPr>
          <w:rStyle w:val="Bodytext216ptSpacing3pt"/>
          <w:rFonts w:asciiTheme="majorHAnsi" w:eastAsia="Courier New" w:hAnsiTheme="majorHAnsi" w:cs="Courier New"/>
          <w:bCs w:val="0"/>
          <w:spacing w:val="0"/>
          <w:sz w:val="20"/>
          <w:szCs w:val="20"/>
        </w:rPr>
        <w:t>РАСПОРЯЖЕНИЕ</w:t>
      </w:r>
    </w:p>
    <w:p w:rsidR="004236B8" w:rsidRPr="005706E5" w:rsidRDefault="009F5C6B" w:rsidP="005706E5">
      <w:pPr>
        <w:pStyle w:val="a4"/>
        <w:jc w:val="center"/>
        <w:rPr>
          <w:rFonts w:asciiTheme="majorHAnsi" w:hAnsiTheme="majorHAnsi"/>
          <w:sz w:val="20"/>
          <w:szCs w:val="20"/>
        </w:rPr>
      </w:pPr>
      <w:r w:rsidRPr="005706E5">
        <w:rPr>
          <w:rStyle w:val="Bodytext216ptSpacing3pt"/>
          <w:rFonts w:asciiTheme="majorHAnsi" w:eastAsia="Courier New" w:hAnsiTheme="majorHAnsi" w:cs="Courier New"/>
          <w:bCs w:val="0"/>
          <w:spacing w:val="0"/>
          <w:sz w:val="20"/>
          <w:szCs w:val="20"/>
        </w:rPr>
        <w:t xml:space="preserve"> </w:t>
      </w:r>
      <w:r w:rsidRPr="005706E5">
        <w:rPr>
          <w:rStyle w:val="Bodytext2ArialUnicodeMS145ptNotBold"/>
          <w:rFonts w:asciiTheme="majorHAnsi" w:eastAsia="Courier New" w:hAnsiTheme="majorHAnsi" w:cs="Courier New"/>
          <w:bCs w:val="0"/>
          <w:spacing w:val="0"/>
          <w:sz w:val="20"/>
          <w:szCs w:val="20"/>
        </w:rPr>
        <w:t>08 октября 2018 года</w:t>
      </w:r>
      <w:r w:rsidR="00CF689B">
        <w:rPr>
          <w:rStyle w:val="Bodytext2ArialUnicodeMS145ptNotBold"/>
          <w:rFonts w:asciiTheme="majorHAnsi" w:eastAsia="Courier New" w:hAnsiTheme="majorHAnsi" w:cs="Courier New"/>
          <w:bCs w:val="0"/>
          <w:spacing w:val="0"/>
          <w:sz w:val="20"/>
          <w:szCs w:val="20"/>
        </w:rPr>
        <w:t xml:space="preserve"> </w:t>
      </w:r>
      <w:bookmarkStart w:id="0" w:name="_GoBack"/>
      <w:bookmarkEnd w:id="0"/>
      <w:r w:rsidR="005706E5" w:rsidRPr="005706E5">
        <w:rPr>
          <w:rStyle w:val="Bodytext2ArialUnicodeMS145ptNotBold"/>
          <w:rFonts w:asciiTheme="majorHAnsi" w:eastAsia="Courier New" w:hAnsiTheme="majorHAnsi" w:cs="Courier New"/>
          <w:bCs w:val="0"/>
          <w:spacing w:val="0"/>
          <w:sz w:val="20"/>
          <w:szCs w:val="20"/>
        </w:rPr>
        <w:t>№</w:t>
      </w:r>
      <w:r w:rsidRPr="005706E5">
        <w:rPr>
          <w:rStyle w:val="Bodytext2ArialUnicodeMS145ptNotBold"/>
          <w:rFonts w:asciiTheme="majorHAnsi" w:eastAsia="Courier New" w:hAnsiTheme="majorHAnsi" w:cs="Courier New"/>
          <w:bCs w:val="0"/>
          <w:spacing w:val="0"/>
          <w:sz w:val="20"/>
          <w:szCs w:val="20"/>
        </w:rPr>
        <w:t>4445-р</w:t>
      </w:r>
    </w:p>
    <w:p w:rsidR="004236B8" w:rsidRPr="005706E5" w:rsidRDefault="005706E5" w:rsidP="005706E5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5706E5">
        <w:rPr>
          <w:rFonts w:asciiTheme="majorHAnsi" w:hAnsiTheme="majorHAnsi"/>
          <w:b/>
          <w:sz w:val="20"/>
          <w:szCs w:val="20"/>
        </w:rPr>
        <w:t>«</w:t>
      </w:r>
      <w:r w:rsidR="009F5C6B" w:rsidRPr="005706E5">
        <w:rPr>
          <w:rFonts w:asciiTheme="majorHAnsi" w:hAnsiTheme="majorHAnsi"/>
          <w:b/>
          <w:sz w:val="20"/>
          <w:szCs w:val="20"/>
        </w:rPr>
        <w:t xml:space="preserve">О приватизации муниципального имущества - нежилого строения, расположенного по адресу: </w:t>
      </w:r>
      <w:proofErr w:type="gramStart"/>
      <w:r w:rsidR="009F5C6B" w:rsidRPr="005706E5">
        <w:rPr>
          <w:rFonts w:asciiTheme="majorHAnsi" w:hAnsiTheme="majorHAnsi"/>
          <w:b/>
          <w:sz w:val="20"/>
          <w:szCs w:val="20"/>
        </w:rPr>
        <w:t>г</w:t>
      </w:r>
      <w:proofErr w:type="gramEnd"/>
      <w:r w:rsidR="009F5C6B" w:rsidRPr="005706E5">
        <w:rPr>
          <w:rFonts w:asciiTheme="majorHAnsi" w:hAnsiTheme="majorHAnsi"/>
          <w:b/>
          <w:sz w:val="20"/>
          <w:szCs w:val="20"/>
        </w:rPr>
        <w:t>.</w:t>
      </w:r>
    </w:p>
    <w:p w:rsidR="004236B8" w:rsidRPr="005706E5" w:rsidRDefault="009F5C6B" w:rsidP="005706E5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5706E5">
        <w:rPr>
          <w:rFonts w:asciiTheme="majorHAnsi" w:hAnsiTheme="majorHAnsi"/>
          <w:b/>
          <w:sz w:val="20"/>
          <w:szCs w:val="20"/>
        </w:rPr>
        <w:t xml:space="preserve">Астрахань, ул. </w:t>
      </w:r>
      <w:proofErr w:type="spellStart"/>
      <w:r w:rsidRPr="005706E5">
        <w:rPr>
          <w:rFonts w:asciiTheme="majorHAnsi" w:hAnsiTheme="majorHAnsi"/>
          <w:b/>
          <w:sz w:val="20"/>
          <w:szCs w:val="20"/>
        </w:rPr>
        <w:t>Ахтубинская</w:t>
      </w:r>
      <w:proofErr w:type="spellEnd"/>
      <w:r w:rsidRPr="005706E5">
        <w:rPr>
          <w:rFonts w:asciiTheme="majorHAnsi" w:hAnsiTheme="majorHAnsi"/>
          <w:b/>
          <w:sz w:val="20"/>
          <w:szCs w:val="20"/>
        </w:rPr>
        <w:t>, 2</w:t>
      </w:r>
      <w:r w:rsidR="005706E5" w:rsidRPr="005706E5">
        <w:rPr>
          <w:rFonts w:asciiTheme="majorHAnsi" w:hAnsiTheme="majorHAnsi"/>
          <w:b/>
          <w:sz w:val="20"/>
          <w:szCs w:val="20"/>
        </w:rPr>
        <w:t>»</w:t>
      </w:r>
    </w:p>
    <w:p w:rsidR="004236B8" w:rsidRPr="005706E5" w:rsidRDefault="009F5C6B" w:rsidP="005706E5">
      <w:pPr>
        <w:pStyle w:val="1"/>
        <w:shd w:val="clear" w:color="auto" w:fill="auto"/>
        <w:spacing w:before="0" w:line="240" w:lineRule="auto"/>
        <w:ind w:firstLine="740"/>
        <w:contextualSpacing/>
        <w:rPr>
          <w:rFonts w:ascii="Arial" w:hAnsi="Arial" w:cs="Arial"/>
          <w:sz w:val="18"/>
          <w:szCs w:val="18"/>
        </w:rPr>
      </w:pPr>
      <w:proofErr w:type="gramStart"/>
      <w:r w:rsidRPr="005706E5">
        <w:rPr>
          <w:rFonts w:ascii="Arial" w:hAnsi="Arial" w:cs="Arial"/>
          <w:sz w:val="18"/>
          <w:szCs w:val="18"/>
        </w:rPr>
        <w:t xml:space="preserve">Руководствуясь Федеральным </w:t>
      </w:r>
      <w:r w:rsidRPr="005706E5">
        <w:rPr>
          <w:rFonts w:ascii="Arial" w:hAnsi="Arial" w:cs="Arial"/>
          <w:sz w:val="18"/>
          <w:szCs w:val="18"/>
        </w:rPr>
        <w:t>законом «О приватизации государственного и муниципального имущества», постановлением Правительства Российской Федерации от 12.08.2002 № 585 «Об утверждении Положения об организации продажи государственного или муниципального имущества на аукционе и Положен</w:t>
      </w:r>
      <w:r w:rsidRPr="005706E5">
        <w:rPr>
          <w:rFonts w:ascii="Arial" w:hAnsi="Arial" w:cs="Arial"/>
          <w:sz w:val="18"/>
          <w:szCs w:val="18"/>
        </w:rPr>
        <w:t>ия об организации продажи находящихся в государственной или муниципальной собственности акций открытых акционерных обществ на специализированном аукционе», решением Совета муниципального образования «Город Астрахань» от 04.08.2005 №177 «Об утверждении прог</w:t>
      </w:r>
      <w:r w:rsidRPr="005706E5">
        <w:rPr>
          <w:rFonts w:ascii="Arial" w:hAnsi="Arial" w:cs="Arial"/>
          <w:sz w:val="18"/>
          <w:szCs w:val="18"/>
        </w:rPr>
        <w:t>нозного плана приватизации</w:t>
      </w:r>
      <w:proofErr w:type="gramEnd"/>
      <w:r w:rsidRPr="005706E5">
        <w:rPr>
          <w:rFonts w:ascii="Arial" w:hAnsi="Arial" w:cs="Arial"/>
          <w:sz w:val="18"/>
          <w:szCs w:val="18"/>
        </w:rPr>
        <w:t xml:space="preserve"> муниципального имущества муниципального образования «Город Астрахань» на 2005-2018 годы (в редакции от 20.09.2018),</w:t>
      </w:r>
    </w:p>
    <w:p w:rsidR="004236B8" w:rsidRPr="005706E5" w:rsidRDefault="009F5C6B" w:rsidP="005706E5">
      <w:pPr>
        <w:pStyle w:val="1"/>
        <w:numPr>
          <w:ilvl w:val="0"/>
          <w:numId w:val="1"/>
        </w:numPr>
        <w:shd w:val="clear" w:color="auto" w:fill="auto"/>
        <w:tabs>
          <w:tab w:val="left" w:pos="1134"/>
          <w:tab w:val="left" w:pos="1276"/>
          <w:tab w:val="left" w:pos="1701"/>
          <w:tab w:val="left" w:pos="2820"/>
          <w:tab w:val="left" w:pos="4686"/>
          <w:tab w:val="right" w:pos="10820"/>
          <w:tab w:val="left" w:pos="2754"/>
        </w:tabs>
        <w:spacing w:before="0" w:line="240" w:lineRule="auto"/>
        <w:ind w:firstLine="709"/>
        <w:contextualSpacing/>
        <w:rPr>
          <w:rFonts w:ascii="Arial" w:hAnsi="Arial" w:cs="Arial"/>
          <w:sz w:val="18"/>
          <w:szCs w:val="18"/>
        </w:rPr>
      </w:pPr>
      <w:r w:rsidRPr="005706E5">
        <w:rPr>
          <w:rFonts w:ascii="Arial" w:hAnsi="Arial" w:cs="Arial"/>
          <w:sz w:val="18"/>
          <w:szCs w:val="18"/>
        </w:rPr>
        <w:t>Управлению</w:t>
      </w:r>
      <w:r w:rsidR="005706E5">
        <w:rPr>
          <w:rFonts w:ascii="Arial" w:hAnsi="Arial" w:cs="Arial"/>
          <w:sz w:val="18"/>
          <w:szCs w:val="18"/>
        </w:rPr>
        <w:t xml:space="preserve"> </w:t>
      </w:r>
      <w:r w:rsidRPr="005706E5">
        <w:rPr>
          <w:rFonts w:ascii="Arial" w:hAnsi="Arial" w:cs="Arial"/>
          <w:sz w:val="18"/>
          <w:szCs w:val="18"/>
        </w:rPr>
        <w:t>муниципального имущества</w:t>
      </w:r>
      <w:r w:rsidR="005706E5" w:rsidRPr="005706E5">
        <w:rPr>
          <w:rFonts w:ascii="Arial" w:hAnsi="Arial" w:cs="Arial"/>
          <w:sz w:val="18"/>
          <w:szCs w:val="18"/>
        </w:rPr>
        <w:t xml:space="preserve"> </w:t>
      </w:r>
      <w:r w:rsidRPr="005706E5">
        <w:rPr>
          <w:rFonts w:ascii="Arial" w:hAnsi="Arial" w:cs="Arial"/>
          <w:sz w:val="18"/>
          <w:szCs w:val="18"/>
        </w:rPr>
        <w:t>администрации</w:t>
      </w:r>
      <w:r w:rsidR="005706E5">
        <w:rPr>
          <w:rFonts w:ascii="Arial" w:hAnsi="Arial" w:cs="Arial"/>
          <w:sz w:val="18"/>
          <w:szCs w:val="18"/>
        </w:rPr>
        <w:t xml:space="preserve"> </w:t>
      </w:r>
      <w:r w:rsidRPr="005706E5">
        <w:rPr>
          <w:rFonts w:ascii="Arial" w:hAnsi="Arial" w:cs="Arial"/>
          <w:sz w:val="18"/>
          <w:szCs w:val="18"/>
        </w:rPr>
        <w:t>муниципального образования «Город Астрахань»:</w:t>
      </w:r>
    </w:p>
    <w:p w:rsidR="004236B8" w:rsidRPr="005706E5" w:rsidRDefault="009F5C6B" w:rsidP="005706E5">
      <w:pPr>
        <w:pStyle w:val="1"/>
        <w:shd w:val="clear" w:color="auto" w:fill="auto"/>
        <w:tabs>
          <w:tab w:val="left" w:pos="1134"/>
          <w:tab w:val="left" w:pos="1276"/>
          <w:tab w:val="left" w:pos="1701"/>
          <w:tab w:val="right" w:pos="4335"/>
          <w:tab w:val="left" w:pos="4686"/>
          <w:tab w:val="left" w:pos="6778"/>
          <w:tab w:val="right" w:pos="10820"/>
        </w:tabs>
        <w:spacing w:before="0" w:line="240" w:lineRule="auto"/>
        <w:ind w:firstLine="709"/>
        <w:contextualSpacing/>
        <w:rPr>
          <w:rFonts w:ascii="Arial" w:hAnsi="Arial" w:cs="Arial"/>
          <w:sz w:val="18"/>
          <w:szCs w:val="18"/>
        </w:rPr>
      </w:pPr>
      <w:r w:rsidRPr="005706E5">
        <w:rPr>
          <w:rFonts w:ascii="Arial" w:hAnsi="Arial" w:cs="Arial"/>
          <w:sz w:val="18"/>
          <w:szCs w:val="18"/>
        </w:rPr>
        <w:t>1.1</w:t>
      </w:r>
      <w:proofErr w:type="gramStart"/>
      <w:r w:rsidRPr="005706E5">
        <w:rPr>
          <w:rFonts w:ascii="Arial" w:hAnsi="Arial" w:cs="Arial"/>
          <w:sz w:val="18"/>
          <w:szCs w:val="18"/>
        </w:rPr>
        <w:tab/>
        <w:t>П</w:t>
      </w:r>
      <w:proofErr w:type="gramEnd"/>
      <w:r w:rsidRPr="005706E5">
        <w:rPr>
          <w:rFonts w:ascii="Arial" w:hAnsi="Arial" w:cs="Arial"/>
          <w:sz w:val="18"/>
          <w:szCs w:val="18"/>
        </w:rPr>
        <w:t>роизвести</w:t>
      </w:r>
      <w:r w:rsidR="005706E5">
        <w:rPr>
          <w:rFonts w:ascii="Arial" w:hAnsi="Arial" w:cs="Arial"/>
          <w:sz w:val="18"/>
          <w:szCs w:val="18"/>
        </w:rPr>
        <w:t xml:space="preserve"> </w:t>
      </w:r>
      <w:r w:rsidRPr="005706E5">
        <w:rPr>
          <w:rFonts w:ascii="Arial" w:hAnsi="Arial" w:cs="Arial"/>
          <w:sz w:val="18"/>
          <w:szCs w:val="18"/>
        </w:rPr>
        <w:t>необходимые</w:t>
      </w:r>
      <w:r w:rsidRPr="005706E5">
        <w:rPr>
          <w:rFonts w:ascii="Arial" w:hAnsi="Arial" w:cs="Arial"/>
          <w:sz w:val="18"/>
          <w:szCs w:val="18"/>
        </w:rPr>
        <w:tab/>
        <w:t>действия по</w:t>
      </w:r>
      <w:r w:rsidR="005706E5">
        <w:rPr>
          <w:rFonts w:ascii="Arial" w:hAnsi="Arial" w:cs="Arial"/>
          <w:sz w:val="18"/>
          <w:szCs w:val="18"/>
        </w:rPr>
        <w:t xml:space="preserve"> </w:t>
      </w:r>
      <w:r w:rsidRPr="005706E5">
        <w:rPr>
          <w:rFonts w:ascii="Arial" w:hAnsi="Arial" w:cs="Arial"/>
          <w:sz w:val="18"/>
          <w:szCs w:val="18"/>
        </w:rPr>
        <w:t>приватизации</w:t>
      </w:r>
      <w:r w:rsidR="005706E5">
        <w:rPr>
          <w:rFonts w:ascii="Arial" w:hAnsi="Arial" w:cs="Arial"/>
          <w:sz w:val="18"/>
          <w:szCs w:val="18"/>
        </w:rPr>
        <w:t xml:space="preserve"> </w:t>
      </w:r>
      <w:r w:rsidRPr="005706E5">
        <w:rPr>
          <w:rFonts w:ascii="Arial" w:hAnsi="Arial" w:cs="Arial"/>
          <w:sz w:val="18"/>
          <w:szCs w:val="18"/>
        </w:rPr>
        <w:t xml:space="preserve">муниципального имущества - нежилого строения, расположенного по адресу: г. Астрахань, ул. </w:t>
      </w:r>
      <w:proofErr w:type="spellStart"/>
      <w:r w:rsidRPr="005706E5">
        <w:rPr>
          <w:rFonts w:ascii="Arial" w:hAnsi="Arial" w:cs="Arial"/>
          <w:sz w:val="18"/>
          <w:szCs w:val="18"/>
        </w:rPr>
        <w:t>Ахтубинская</w:t>
      </w:r>
      <w:proofErr w:type="spellEnd"/>
      <w:r w:rsidRPr="005706E5">
        <w:rPr>
          <w:rFonts w:ascii="Arial" w:hAnsi="Arial" w:cs="Arial"/>
          <w:sz w:val="18"/>
          <w:szCs w:val="18"/>
        </w:rPr>
        <w:t xml:space="preserve">, 2, общей площадью 460,9 </w:t>
      </w:r>
      <w:proofErr w:type="spellStart"/>
      <w:r w:rsidRPr="005706E5">
        <w:rPr>
          <w:rFonts w:ascii="Arial" w:hAnsi="Arial" w:cs="Arial"/>
          <w:sz w:val="18"/>
          <w:szCs w:val="18"/>
        </w:rPr>
        <w:t>кв.м</w:t>
      </w:r>
      <w:proofErr w:type="spellEnd"/>
      <w:r w:rsidRPr="005706E5">
        <w:rPr>
          <w:rFonts w:ascii="Arial" w:hAnsi="Arial" w:cs="Arial"/>
          <w:sz w:val="18"/>
          <w:szCs w:val="18"/>
        </w:rPr>
        <w:t>., кадастровый номер 30:12:020748:85 (далее объект приватизации) на аукционе, открытом п</w:t>
      </w:r>
      <w:r w:rsidRPr="005706E5">
        <w:rPr>
          <w:rFonts w:ascii="Arial" w:hAnsi="Arial" w:cs="Arial"/>
          <w:sz w:val="18"/>
          <w:szCs w:val="18"/>
        </w:rPr>
        <w:t>о составу участников и по форме подачи предложений о цене имущества.</w:t>
      </w:r>
    </w:p>
    <w:p w:rsidR="004236B8" w:rsidRPr="005706E5" w:rsidRDefault="009F5C6B" w:rsidP="005706E5">
      <w:pPr>
        <w:pStyle w:val="1"/>
        <w:numPr>
          <w:ilvl w:val="0"/>
          <w:numId w:val="2"/>
        </w:numPr>
        <w:shd w:val="clear" w:color="auto" w:fill="auto"/>
        <w:tabs>
          <w:tab w:val="left" w:pos="1134"/>
          <w:tab w:val="left" w:pos="1276"/>
          <w:tab w:val="left" w:pos="1701"/>
          <w:tab w:val="left" w:pos="2820"/>
        </w:tabs>
        <w:spacing w:before="0" w:line="240" w:lineRule="auto"/>
        <w:ind w:firstLine="709"/>
        <w:contextualSpacing/>
        <w:rPr>
          <w:rFonts w:ascii="Arial" w:hAnsi="Arial" w:cs="Arial"/>
          <w:sz w:val="18"/>
          <w:szCs w:val="18"/>
        </w:rPr>
      </w:pPr>
      <w:r w:rsidRPr="005706E5">
        <w:rPr>
          <w:rFonts w:ascii="Arial" w:hAnsi="Arial" w:cs="Arial"/>
          <w:sz w:val="18"/>
          <w:szCs w:val="18"/>
        </w:rPr>
        <w:t>Установить начальную цену объекта приватизации на основании отчета независимого оценщика.</w:t>
      </w:r>
    </w:p>
    <w:p w:rsidR="004236B8" w:rsidRPr="005706E5" w:rsidRDefault="009F5C6B" w:rsidP="005706E5">
      <w:pPr>
        <w:pStyle w:val="1"/>
        <w:numPr>
          <w:ilvl w:val="0"/>
          <w:numId w:val="2"/>
        </w:numPr>
        <w:shd w:val="clear" w:color="auto" w:fill="auto"/>
        <w:tabs>
          <w:tab w:val="left" w:pos="1134"/>
          <w:tab w:val="left" w:pos="1276"/>
          <w:tab w:val="left" w:pos="1701"/>
          <w:tab w:val="left" w:pos="3113"/>
        </w:tabs>
        <w:spacing w:before="0" w:line="240" w:lineRule="auto"/>
        <w:ind w:firstLine="709"/>
        <w:contextualSpacing/>
        <w:rPr>
          <w:rFonts w:ascii="Arial" w:hAnsi="Arial" w:cs="Arial"/>
          <w:sz w:val="18"/>
          <w:szCs w:val="18"/>
        </w:rPr>
      </w:pPr>
      <w:r w:rsidRPr="005706E5">
        <w:rPr>
          <w:rFonts w:ascii="Arial" w:hAnsi="Arial" w:cs="Arial"/>
          <w:sz w:val="18"/>
          <w:szCs w:val="18"/>
        </w:rPr>
        <w:t>Подготовить информационное сообщение по объекту приватизации и обеспечить его размещение на сайта</w:t>
      </w:r>
      <w:r w:rsidRPr="005706E5">
        <w:rPr>
          <w:rFonts w:ascii="Arial" w:hAnsi="Arial" w:cs="Arial"/>
          <w:sz w:val="18"/>
          <w:szCs w:val="18"/>
        </w:rPr>
        <w:t>х в сети «Интернет».</w:t>
      </w:r>
    </w:p>
    <w:p w:rsidR="004236B8" w:rsidRPr="005706E5" w:rsidRDefault="009F5C6B" w:rsidP="005706E5">
      <w:pPr>
        <w:pStyle w:val="1"/>
        <w:numPr>
          <w:ilvl w:val="0"/>
          <w:numId w:val="2"/>
        </w:numPr>
        <w:shd w:val="clear" w:color="auto" w:fill="auto"/>
        <w:tabs>
          <w:tab w:val="left" w:pos="1134"/>
          <w:tab w:val="left" w:pos="1276"/>
          <w:tab w:val="left" w:pos="1701"/>
          <w:tab w:val="right" w:pos="2299"/>
          <w:tab w:val="left" w:pos="2820"/>
          <w:tab w:val="right" w:pos="4085"/>
        </w:tabs>
        <w:spacing w:before="0" w:line="240" w:lineRule="auto"/>
        <w:ind w:firstLine="709"/>
        <w:contextualSpacing/>
        <w:rPr>
          <w:rFonts w:ascii="Arial" w:hAnsi="Arial" w:cs="Arial"/>
          <w:sz w:val="18"/>
          <w:szCs w:val="18"/>
        </w:rPr>
      </w:pPr>
      <w:r w:rsidRPr="005706E5">
        <w:rPr>
          <w:rFonts w:ascii="Arial" w:hAnsi="Arial" w:cs="Arial"/>
          <w:sz w:val="18"/>
          <w:szCs w:val="18"/>
        </w:rPr>
        <w:t>Организовать и провести процедуру аукциона по продаже объекта ' приватизации и по результатам аукциона заключить договор купли-продажи</w:t>
      </w:r>
      <w:r w:rsidR="005706E5">
        <w:rPr>
          <w:rFonts w:ascii="Arial" w:hAnsi="Arial" w:cs="Arial"/>
          <w:sz w:val="18"/>
          <w:szCs w:val="18"/>
        </w:rPr>
        <w:t xml:space="preserve"> </w:t>
      </w:r>
      <w:r w:rsidRPr="005706E5">
        <w:rPr>
          <w:rFonts w:ascii="Arial" w:hAnsi="Arial" w:cs="Arial"/>
          <w:sz w:val="18"/>
          <w:szCs w:val="18"/>
        </w:rPr>
        <w:tab/>
        <w:t>объекта</w:t>
      </w:r>
      <w:r w:rsidR="005706E5">
        <w:rPr>
          <w:rFonts w:ascii="Arial" w:hAnsi="Arial" w:cs="Arial"/>
          <w:sz w:val="18"/>
          <w:szCs w:val="18"/>
        </w:rPr>
        <w:t xml:space="preserve"> </w:t>
      </w:r>
      <w:r w:rsidRPr="005706E5">
        <w:rPr>
          <w:rFonts w:ascii="Arial" w:hAnsi="Arial" w:cs="Arial"/>
          <w:sz w:val="18"/>
          <w:szCs w:val="18"/>
        </w:rPr>
        <w:t>приватизации.</w:t>
      </w:r>
    </w:p>
    <w:p w:rsidR="004236B8" w:rsidRPr="005706E5" w:rsidRDefault="009F5C6B" w:rsidP="005706E5">
      <w:pPr>
        <w:pStyle w:val="1"/>
        <w:shd w:val="clear" w:color="auto" w:fill="auto"/>
        <w:tabs>
          <w:tab w:val="left" w:pos="1134"/>
          <w:tab w:val="left" w:pos="1276"/>
          <w:tab w:val="left" w:pos="1701"/>
          <w:tab w:val="right" w:pos="10820"/>
        </w:tabs>
        <w:spacing w:before="0" w:line="240" w:lineRule="auto"/>
        <w:ind w:firstLine="709"/>
        <w:contextualSpacing/>
        <w:rPr>
          <w:rFonts w:ascii="Arial" w:hAnsi="Arial" w:cs="Arial"/>
          <w:sz w:val="18"/>
          <w:szCs w:val="18"/>
        </w:rPr>
      </w:pPr>
      <w:r w:rsidRPr="005706E5">
        <w:rPr>
          <w:rFonts w:ascii="Arial" w:hAnsi="Arial" w:cs="Arial"/>
          <w:sz w:val="18"/>
          <w:szCs w:val="18"/>
        </w:rPr>
        <w:t>1.1.4. Подготовить и разместить на сайтах в сети «Интернет»</w:t>
      </w:r>
      <w:r w:rsidR="005706E5">
        <w:rPr>
          <w:rFonts w:ascii="Arial" w:hAnsi="Arial" w:cs="Arial"/>
          <w:sz w:val="18"/>
          <w:szCs w:val="18"/>
        </w:rPr>
        <w:t xml:space="preserve"> </w:t>
      </w:r>
      <w:r w:rsidR="005706E5">
        <w:rPr>
          <w:rStyle w:val="Bodytext115pt"/>
          <w:rFonts w:ascii="Arial" w:hAnsi="Arial" w:cs="Arial"/>
          <w:sz w:val="18"/>
          <w:szCs w:val="18"/>
        </w:rPr>
        <w:t xml:space="preserve"> </w:t>
      </w:r>
      <w:r w:rsidRPr="005706E5">
        <w:rPr>
          <w:rFonts w:ascii="Arial" w:hAnsi="Arial" w:cs="Arial"/>
          <w:sz w:val="18"/>
          <w:szCs w:val="18"/>
        </w:rPr>
        <w:t>информацион</w:t>
      </w:r>
      <w:r w:rsidRPr="005706E5">
        <w:rPr>
          <w:rFonts w:ascii="Arial" w:hAnsi="Arial" w:cs="Arial"/>
          <w:sz w:val="18"/>
          <w:szCs w:val="18"/>
        </w:rPr>
        <w:t>ное сообщение об итогах продажи объекта приватизации.</w:t>
      </w:r>
    </w:p>
    <w:p w:rsidR="004236B8" w:rsidRPr="005706E5" w:rsidRDefault="009F5C6B" w:rsidP="005706E5">
      <w:pPr>
        <w:pStyle w:val="1"/>
        <w:shd w:val="clear" w:color="auto" w:fill="auto"/>
        <w:tabs>
          <w:tab w:val="left" w:pos="1134"/>
          <w:tab w:val="left" w:pos="1276"/>
          <w:tab w:val="left" w:pos="1701"/>
        </w:tabs>
        <w:spacing w:before="0" w:line="240" w:lineRule="auto"/>
        <w:ind w:firstLine="709"/>
        <w:contextualSpacing/>
        <w:rPr>
          <w:rFonts w:ascii="Arial" w:hAnsi="Arial" w:cs="Arial"/>
          <w:sz w:val="18"/>
          <w:szCs w:val="18"/>
        </w:rPr>
      </w:pPr>
      <w:r w:rsidRPr="005706E5">
        <w:rPr>
          <w:rFonts w:ascii="Arial" w:hAnsi="Arial" w:cs="Arial"/>
          <w:sz w:val="18"/>
          <w:szCs w:val="18"/>
        </w:rPr>
        <w:t>1.1.5. После регистрации перехода права собственности на объект приватизации внести соответствующие изменения в реестр муниципального имущества муниципального образования «Город Астрахань».</w:t>
      </w:r>
    </w:p>
    <w:p w:rsidR="004236B8" w:rsidRPr="005706E5" w:rsidRDefault="009F5C6B" w:rsidP="005706E5">
      <w:pPr>
        <w:pStyle w:val="1"/>
        <w:numPr>
          <w:ilvl w:val="0"/>
          <w:numId w:val="3"/>
        </w:numPr>
        <w:shd w:val="clear" w:color="auto" w:fill="auto"/>
        <w:tabs>
          <w:tab w:val="left" w:pos="1134"/>
          <w:tab w:val="left" w:pos="1276"/>
          <w:tab w:val="left" w:pos="1701"/>
          <w:tab w:val="center" w:pos="6147"/>
          <w:tab w:val="right" w:pos="9452"/>
          <w:tab w:val="left" w:pos="1662"/>
        </w:tabs>
        <w:spacing w:before="0" w:line="240" w:lineRule="auto"/>
        <w:ind w:firstLine="709"/>
        <w:contextualSpacing/>
        <w:rPr>
          <w:rFonts w:ascii="Arial" w:hAnsi="Arial" w:cs="Arial"/>
          <w:sz w:val="18"/>
          <w:szCs w:val="18"/>
        </w:rPr>
      </w:pPr>
      <w:r w:rsidRPr="005706E5">
        <w:rPr>
          <w:rFonts w:ascii="Arial" w:hAnsi="Arial" w:cs="Arial"/>
          <w:sz w:val="18"/>
          <w:szCs w:val="18"/>
        </w:rPr>
        <w:t xml:space="preserve">Разместить </w:t>
      </w:r>
      <w:r w:rsidRPr="005706E5">
        <w:rPr>
          <w:rFonts w:ascii="Arial" w:hAnsi="Arial" w:cs="Arial"/>
          <w:sz w:val="18"/>
          <w:szCs w:val="18"/>
        </w:rPr>
        <w:t>настоящее</w:t>
      </w:r>
      <w:r w:rsidR="005706E5" w:rsidRPr="005706E5">
        <w:rPr>
          <w:rFonts w:ascii="Arial" w:hAnsi="Arial" w:cs="Arial"/>
          <w:sz w:val="18"/>
          <w:szCs w:val="18"/>
        </w:rPr>
        <w:t xml:space="preserve"> </w:t>
      </w:r>
      <w:r w:rsidRPr="005706E5">
        <w:rPr>
          <w:rFonts w:ascii="Arial" w:hAnsi="Arial" w:cs="Arial"/>
          <w:sz w:val="18"/>
          <w:szCs w:val="18"/>
        </w:rPr>
        <w:t>распоряжение</w:t>
      </w:r>
      <w:r w:rsidR="005706E5" w:rsidRPr="005706E5">
        <w:rPr>
          <w:rFonts w:ascii="Arial" w:hAnsi="Arial" w:cs="Arial"/>
          <w:sz w:val="18"/>
          <w:szCs w:val="18"/>
        </w:rPr>
        <w:t xml:space="preserve"> </w:t>
      </w:r>
      <w:r w:rsidRPr="005706E5">
        <w:rPr>
          <w:rFonts w:ascii="Arial" w:hAnsi="Arial" w:cs="Arial"/>
          <w:sz w:val="18"/>
          <w:szCs w:val="18"/>
        </w:rPr>
        <w:t>администрации</w:t>
      </w:r>
      <w:r w:rsidR="005706E5">
        <w:rPr>
          <w:rFonts w:ascii="Arial" w:hAnsi="Arial" w:cs="Arial"/>
          <w:sz w:val="18"/>
          <w:szCs w:val="18"/>
        </w:rPr>
        <w:t xml:space="preserve"> </w:t>
      </w:r>
      <w:r w:rsidRPr="005706E5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на официальном сайте Российской Федерации в сети «Интернет», определенном Правительством Российской Федерации для размещения </w:t>
      </w:r>
      <w:proofErr w:type="gramStart"/>
      <w:r w:rsidRPr="005706E5">
        <w:rPr>
          <w:rFonts w:ascii="Arial" w:hAnsi="Arial" w:cs="Arial"/>
          <w:sz w:val="18"/>
          <w:szCs w:val="18"/>
        </w:rPr>
        <w:t>информации</w:t>
      </w:r>
      <w:proofErr w:type="gramEnd"/>
      <w:r w:rsidRPr="005706E5">
        <w:rPr>
          <w:rFonts w:ascii="Arial" w:hAnsi="Arial" w:cs="Arial"/>
          <w:sz w:val="18"/>
          <w:szCs w:val="18"/>
        </w:rPr>
        <w:t xml:space="preserve"> о проведении торговав течение десяти д</w:t>
      </w:r>
      <w:r w:rsidRPr="005706E5">
        <w:rPr>
          <w:rFonts w:ascii="Arial" w:hAnsi="Arial" w:cs="Arial"/>
          <w:sz w:val="18"/>
          <w:szCs w:val="18"/>
        </w:rPr>
        <w:t>ней со дня его принятия.</w:t>
      </w:r>
    </w:p>
    <w:p w:rsidR="004236B8" w:rsidRPr="005706E5" w:rsidRDefault="009F5C6B" w:rsidP="005706E5">
      <w:pPr>
        <w:pStyle w:val="1"/>
        <w:numPr>
          <w:ilvl w:val="0"/>
          <w:numId w:val="1"/>
        </w:numPr>
        <w:shd w:val="clear" w:color="auto" w:fill="auto"/>
        <w:tabs>
          <w:tab w:val="left" w:pos="1134"/>
          <w:tab w:val="left" w:pos="1276"/>
          <w:tab w:val="left" w:pos="1701"/>
          <w:tab w:val="right" w:pos="9452"/>
        </w:tabs>
        <w:spacing w:before="0" w:line="240" w:lineRule="auto"/>
        <w:ind w:firstLine="709"/>
        <w:contextualSpacing/>
        <w:rPr>
          <w:rFonts w:ascii="Arial" w:hAnsi="Arial" w:cs="Arial"/>
          <w:sz w:val="18"/>
          <w:szCs w:val="18"/>
        </w:rPr>
      </w:pPr>
      <w:proofErr w:type="gramStart"/>
      <w:r w:rsidRPr="005706E5">
        <w:rPr>
          <w:rFonts w:ascii="Arial" w:hAnsi="Arial" w:cs="Arial"/>
          <w:sz w:val="18"/>
          <w:szCs w:val="18"/>
        </w:rPr>
        <w:t>У</w:t>
      </w:r>
      <w:proofErr w:type="gramEnd"/>
      <w:r w:rsidRPr="005706E5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5706E5">
        <w:rPr>
          <w:rFonts w:ascii="Arial" w:hAnsi="Arial" w:cs="Arial"/>
          <w:sz w:val="18"/>
          <w:szCs w:val="18"/>
        </w:rPr>
        <w:t>правлению</w:t>
      </w:r>
      <w:proofErr w:type="gramEnd"/>
      <w:r w:rsidRPr="005706E5">
        <w:rPr>
          <w:rFonts w:ascii="Arial" w:hAnsi="Arial" w:cs="Arial"/>
          <w:sz w:val="18"/>
          <w:szCs w:val="18"/>
        </w:rPr>
        <w:tab/>
        <w:t>информационной политики администрации муниципального образования «Город Астрахань» разместить настоящее распоряжение администрации муниципального образования «Город Астрахань» на официальном сайте администрации муниципа</w:t>
      </w:r>
      <w:r w:rsidRPr="005706E5">
        <w:rPr>
          <w:rFonts w:ascii="Arial" w:hAnsi="Arial" w:cs="Arial"/>
          <w:sz w:val="18"/>
          <w:szCs w:val="18"/>
        </w:rPr>
        <w:t>льного образования «Город Астрахань».</w:t>
      </w:r>
    </w:p>
    <w:p w:rsidR="004236B8" w:rsidRPr="005706E5" w:rsidRDefault="009F5C6B" w:rsidP="005706E5">
      <w:pPr>
        <w:pStyle w:val="1"/>
        <w:numPr>
          <w:ilvl w:val="0"/>
          <w:numId w:val="1"/>
        </w:numPr>
        <w:shd w:val="clear" w:color="auto" w:fill="auto"/>
        <w:tabs>
          <w:tab w:val="left" w:pos="1134"/>
          <w:tab w:val="left" w:pos="1276"/>
          <w:tab w:val="left" w:pos="1701"/>
        </w:tabs>
        <w:spacing w:before="0" w:line="240" w:lineRule="auto"/>
        <w:ind w:firstLine="709"/>
        <w:contextualSpacing/>
        <w:rPr>
          <w:rFonts w:ascii="Arial" w:hAnsi="Arial" w:cs="Arial"/>
          <w:sz w:val="18"/>
          <w:szCs w:val="18"/>
        </w:rPr>
      </w:pPr>
      <w:proofErr w:type="gramStart"/>
      <w:r w:rsidRPr="005706E5">
        <w:rPr>
          <w:rFonts w:ascii="Arial" w:hAnsi="Arial" w:cs="Arial"/>
          <w:sz w:val="18"/>
          <w:szCs w:val="18"/>
        </w:rPr>
        <w:t>Контроль за</w:t>
      </w:r>
      <w:proofErr w:type="gramEnd"/>
      <w:r w:rsidRPr="005706E5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</w:t>
      </w:r>
      <w:r w:rsidRPr="005706E5">
        <w:rPr>
          <w:rFonts w:ascii="Arial" w:hAnsi="Arial" w:cs="Arial"/>
          <w:sz w:val="18"/>
          <w:szCs w:val="18"/>
        </w:rPr>
        <w:t>рахань».</w:t>
      </w:r>
    </w:p>
    <w:p w:rsidR="004236B8" w:rsidRPr="005706E5" w:rsidRDefault="004236B8" w:rsidP="005706E5">
      <w:pPr>
        <w:contextualSpacing/>
        <w:rPr>
          <w:rFonts w:ascii="Arial" w:hAnsi="Arial" w:cs="Arial"/>
          <w:sz w:val="18"/>
          <w:szCs w:val="18"/>
        </w:rPr>
      </w:pPr>
    </w:p>
    <w:p w:rsidR="004236B8" w:rsidRPr="005706E5" w:rsidRDefault="005706E5" w:rsidP="005706E5">
      <w:pPr>
        <w:pStyle w:val="1"/>
        <w:shd w:val="clear" w:color="auto" w:fill="auto"/>
        <w:spacing w:before="0" w:line="270" w:lineRule="exact"/>
        <w:jc w:val="right"/>
        <w:rPr>
          <w:rFonts w:ascii="Arial" w:hAnsi="Arial" w:cs="Arial"/>
          <w:b/>
          <w:sz w:val="18"/>
          <w:szCs w:val="18"/>
        </w:rPr>
      </w:pPr>
      <w:r w:rsidRPr="005706E5">
        <w:rPr>
          <w:rStyle w:val="BodytextExact"/>
          <w:rFonts w:ascii="Arial" w:hAnsi="Arial" w:cs="Arial"/>
          <w:b/>
          <w:spacing w:val="0"/>
          <w:sz w:val="18"/>
          <w:szCs w:val="18"/>
        </w:rPr>
        <w:t>Глава администрации</w:t>
      </w:r>
      <w:r w:rsidRPr="005706E5">
        <w:rPr>
          <w:rStyle w:val="BodytextExact"/>
          <w:rFonts w:ascii="Arial" w:hAnsi="Arial" w:cs="Arial"/>
          <w:b/>
          <w:spacing w:val="0"/>
          <w:sz w:val="18"/>
          <w:szCs w:val="18"/>
        </w:rPr>
        <w:t xml:space="preserve"> О.А.</w:t>
      </w:r>
      <w:r w:rsidR="009F5C6B" w:rsidRPr="005706E5">
        <w:rPr>
          <w:rFonts w:ascii="Arial" w:hAnsi="Arial" w:cs="Arial"/>
          <w:b/>
          <w:sz w:val="18"/>
          <w:szCs w:val="18"/>
        </w:rPr>
        <w:t xml:space="preserve"> Полумордвинов</w:t>
      </w:r>
    </w:p>
    <w:sectPr w:rsidR="004236B8" w:rsidRPr="005706E5" w:rsidSect="005706E5">
      <w:type w:val="continuous"/>
      <w:pgSz w:w="11909" w:h="16838"/>
      <w:pgMar w:top="1314" w:right="552" w:bottom="1309" w:left="1418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F5C6B" w:rsidRDefault="009F5C6B">
      <w:r>
        <w:separator/>
      </w:r>
    </w:p>
  </w:endnote>
  <w:endnote w:type="continuationSeparator" w:id="0">
    <w:p w:rsidR="009F5C6B" w:rsidRDefault="009F5C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F5C6B" w:rsidRDefault="009F5C6B"/>
  </w:footnote>
  <w:footnote w:type="continuationSeparator" w:id="0">
    <w:p w:rsidR="009F5C6B" w:rsidRDefault="009F5C6B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9F30AE"/>
    <w:multiLevelType w:val="multilevel"/>
    <w:tmpl w:val="BDE2147C"/>
    <w:lvl w:ilvl="0">
      <w:start w:val="1"/>
      <w:numFmt w:val="decimal"/>
      <w:lvlText w:val="1.1.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03A4D97"/>
    <w:multiLevelType w:val="multilevel"/>
    <w:tmpl w:val="033C5B26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7D016160"/>
    <w:multiLevelType w:val="multilevel"/>
    <w:tmpl w:val="3B78C470"/>
    <w:lvl w:ilvl="0">
      <w:start w:val="2"/>
      <w:numFmt w:val="decimal"/>
      <w:lvlText w:val="1.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36B8"/>
    <w:rsid w:val="004236B8"/>
    <w:rsid w:val="005706E5"/>
    <w:rsid w:val="005B43BA"/>
    <w:rsid w:val="009F5C6B"/>
    <w:rsid w:val="00CF6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Exact">
    <w:name w:val="Body text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5"/>
      <w:sz w:val="27"/>
      <w:szCs w:val="27"/>
      <w:u w:val="none"/>
    </w:rPr>
  </w:style>
  <w:style w:type="character" w:customStyle="1" w:styleId="Bodytext2">
    <w:name w:val="Body text (2)_"/>
    <w:basedOn w:val="a0"/>
    <w:link w:val="Bodytext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10"/>
      <w:sz w:val="26"/>
      <w:szCs w:val="26"/>
      <w:u w:val="none"/>
    </w:rPr>
  </w:style>
  <w:style w:type="character" w:customStyle="1" w:styleId="Bodytext216ptSpacing3pt">
    <w:name w:val="Body text (2) + 16 pt;Spacing 3 pt"/>
    <w:basedOn w:val="Bodytext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70"/>
      <w:w w:val="100"/>
      <w:position w:val="0"/>
      <w:sz w:val="32"/>
      <w:szCs w:val="32"/>
      <w:u w:val="none"/>
      <w:lang w:val="ru-RU"/>
    </w:rPr>
  </w:style>
  <w:style w:type="character" w:customStyle="1" w:styleId="Bodytext2ArialUnicodeMS145ptNotBold">
    <w:name w:val="Body text (2) + Arial Unicode MS;14;5 pt;Not Bold"/>
    <w:basedOn w:val="Bodytext2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color w:val="000000"/>
      <w:spacing w:val="-10"/>
      <w:w w:val="100"/>
      <w:position w:val="0"/>
      <w:sz w:val="29"/>
      <w:szCs w:val="29"/>
      <w:u w:val="none"/>
      <w:lang w:val="ru-RU"/>
    </w:rPr>
  </w:style>
  <w:style w:type="character" w:customStyle="1" w:styleId="Bodytext3">
    <w:name w:val="Body text (3)_"/>
    <w:basedOn w:val="a0"/>
    <w:link w:val="Bodytext30"/>
    <w:rPr>
      <w:rFonts w:ascii="Malgun Gothic" w:eastAsia="Malgun Gothic" w:hAnsi="Malgun Gothic" w:cs="Malgun Gothic"/>
      <w:b/>
      <w:bCs/>
      <w:i w:val="0"/>
      <w:iCs w:val="0"/>
      <w:smallCaps w:val="0"/>
      <w:strike w:val="0"/>
      <w:sz w:val="25"/>
      <w:szCs w:val="25"/>
      <w:u w:val="none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character" w:customStyle="1" w:styleId="BodytextMalgunGothic10ptBoldSpacing-1pt">
    <w:name w:val="Body text + Malgun Gothic;10 pt;Bold;Spacing -1 pt"/>
    <w:basedOn w:val="Bodytext"/>
    <w:rPr>
      <w:rFonts w:ascii="Malgun Gothic" w:eastAsia="Malgun Gothic" w:hAnsi="Malgun Gothic" w:cs="Malgun Gothic"/>
      <w:b/>
      <w:bCs/>
      <w:i w:val="0"/>
      <w:iCs w:val="0"/>
      <w:smallCaps w:val="0"/>
      <w:strike w:val="0"/>
      <w:color w:val="000000"/>
      <w:spacing w:val="-20"/>
      <w:w w:val="100"/>
      <w:position w:val="0"/>
      <w:sz w:val="20"/>
      <w:szCs w:val="20"/>
      <w:u w:val="none"/>
      <w:lang w:val="en-US"/>
    </w:rPr>
  </w:style>
  <w:style w:type="character" w:customStyle="1" w:styleId="Bodytext115pt">
    <w:name w:val="Body text + 11;5 pt"/>
    <w:basedOn w:val="Bodytex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before="480" w:line="322" w:lineRule="exact"/>
      <w:jc w:val="both"/>
    </w:pPr>
    <w:rPr>
      <w:rFonts w:ascii="Times New Roman" w:eastAsia="Times New Roman" w:hAnsi="Times New Roman" w:cs="Times New Roman"/>
      <w:sz w:val="29"/>
      <w:szCs w:val="29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after="1140" w:line="418" w:lineRule="exact"/>
    </w:pPr>
    <w:rPr>
      <w:rFonts w:ascii="Times New Roman" w:eastAsia="Times New Roman" w:hAnsi="Times New Roman" w:cs="Times New Roman"/>
      <w:b/>
      <w:bCs/>
      <w:spacing w:val="-10"/>
      <w:sz w:val="26"/>
      <w:szCs w:val="26"/>
    </w:rPr>
  </w:style>
  <w:style w:type="paragraph" w:customStyle="1" w:styleId="Bodytext30">
    <w:name w:val="Body text (3)"/>
    <w:basedOn w:val="a"/>
    <w:link w:val="Bodytext3"/>
    <w:pPr>
      <w:shd w:val="clear" w:color="auto" w:fill="FFFFFF"/>
      <w:spacing w:before="1140" w:after="480" w:line="0" w:lineRule="atLeast"/>
      <w:jc w:val="both"/>
    </w:pPr>
    <w:rPr>
      <w:rFonts w:ascii="Malgun Gothic" w:eastAsia="Malgun Gothic" w:hAnsi="Malgun Gothic" w:cs="Malgun Gothic"/>
      <w:b/>
      <w:bCs/>
      <w:sz w:val="25"/>
      <w:szCs w:val="25"/>
    </w:rPr>
  </w:style>
  <w:style w:type="paragraph" w:styleId="a4">
    <w:name w:val="No Spacing"/>
    <w:uiPriority w:val="1"/>
    <w:qFormat/>
    <w:rsid w:val="005706E5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Exact">
    <w:name w:val="Body text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5"/>
      <w:sz w:val="27"/>
      <w:szCs w:val="27"/>
      <w:u w:val="none"/>
    </w:rPr>
  </w:style>
  <w:style w:type="character" w:customStyle="1" w:styleId="Bodytext2">
    <w:name w:val="Body text (2)_"/>
    <w:basedOn w:val="a0"/>
    <w:link w:val="Bodytext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10"/>
      <w:sz w:val="26"/>
      <w:szCs w:val="26"/>
      <w:u w:val="none"/>
    </w:rPr>
  </w:style>
  <w:style w:type="character" w:customStyle="1" w:styleId="Bodytext216ptSpacing3pt">
    <w:name w:val="Body text (2) + 16 pt;Spacing 3 pt"/>
    <w:basedOn w:val="Bodytext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70"/>
      <w:w w:val="100"/>
      <w:position w:val="0"/>
      <w:sz w:val="32"/>
      <w:szCs w:val="32"/>
      <w:u w:val="none"/>
      <w:lang w:val="ru-RU"/>
    </w:rPr>
  </w:style>
  <w:style w:type="character" w:customStyle="1" w:styleId="Bodytext2ArialUnicodeMS145ptNotBold">
    <w:name w:val="Body text (2) + Arial Unicode MS;14;5 pt;Not Bold"/>
    <w:basedOn w:val="Bodytext2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color w:val="000000"/>
      <w:spacing w:val="-10"/>
      <w:w w:val="100"/>
      <w:position w:val="0"/>
      <w:sz w:val="29"/>
      <w:szCs w:val="29"/>
      <w:u w:val="none"/>
      <w:lang w:val="ru-RU"/>
    </w:rPr>
  </w:style>
  <w:style w:type="character" w:customStyle="1" w:styleId="Bodytext3">
    <w:name w:val="Body text (3)_"/>
    <w:basedOn w:val="a0"/>
    <w:link w:val="Bodytext30"/>
    <w:rPr>
      <w:rFonts w:ascii="Malgun Gothic" w:eastAsia="Malgun Gothic" w:hAnsi="Malgun Gothic" w:cs="Malgun Gothic"/>
      <w:b/>
      <w:bCs/>
      <w:i w:val="0"/>
      <w:iCs w:val="0"/>
      <w:smallCaps w:val="0"/>
      <w:strike w:val="0"/>
      <w:sz w:val="25"/>
      <w:szCs w:val="25"/>
      <w:u w:val="none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character" w:customStyle="1" w:styleId="BodytextMalgunGothic10ptBoldSpacing-1pt">
    <w:name w:val="Body text + Malgun Gothic;10 pt;Bold;Spacing -1 pt"/>
    <w:basedOn w:val="Bodytext"/>
    <w:rPr>
      <w:rFonts w:ascii="Malgun Gothic" w:eastAsia="Malgun Gothic" w:hAnsi="Malgun Gothic" w:cs="Malgun Gothic"/>
      <w:b/>
      <w:bCs/>
      <w:i w:val="0"/>
      <w:iCs w:val="0"/>
      <w:smallCaps w:val="0"/>
      <w:strike w:val="0"/>
      <w:color w:val="000000"/>
      <w:spacing w:val="-20"/>
      <w:w w:val="100"/>
      <w:position w:val="0"/>
      <w:sz w:val="20"/>
      <w:szCs w:val="20"/>
      <w:u w:val="none"/>
      <w:lang w:val="en-US"/>
    </w:rPr>
  </w:style>
  <w:style w:type="character" w:customStyle="1" w:styleId="Bodytext115pt">
    <w:name w:val="Body text + 11;5 pt"/>
    <w:basedOn w:val="Bodytex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before="480" w:line="322" w:lineRule="exact"/>
      <w:jc w:val="both"/>
    </w:pPr>
    <w:rPr>
      <w:rFonts w:ascii="Times New Roman" w:eastAsia="Times New Roman" w:hAnsi="Times New Roman" w:cs="Times New Roman"/>
      <w:sz w:val="29"/>
      <w:szCs w:val="29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after="1140" w:line="418" w:lineRule="exact"/>
    </w:pPr>
    <w:rPr>
      <w:rFonts w:ascii="Times New Roman" w:eastAsia="Times New Roman" w:hAnsi="Times New Roman" w:cs="Times New Roman"/>
      <w:b/>
      <w:bCs/>
      <w:spacing w:val="-10"/>
      <w:sz w:val="26"/>
      <w:szCs w:val="26"/>
    </w:rPr>
  </w:style>
  <w:style w:type="paragraph" w:customStyle="1" w:styleId="Bodytext30">
    <w:name w:val="Body text (3)"/>
    <w:basedOn w:val="a"/>
    <w:link w:val="Bodytext3"/>
    <w:pPr>
      <w:shd w:val="clear" w:color="auto" w:fill="FFFFFF"/>
      <w:spacing w:before="1140" w:after="480" w:line="0" w:lineRule="atLeast"/>
      <w:jc w:val="both"/>
    </w:pPr>
    <w:rPr>
      <w:rFonts w:ascii="Malgun Gothic" w:eastAsia="Malgun Gothic" w:hAnsi="Malgun Gothic" w:cs="Malgun Gothic"/>
      <w:b/>
      <w:bCs/>
      <w:sz w:val="25"/>
      <w:szCs w:val="25"/>
    </w:rPr>
  </w:style>
  <w:style w:type="paragraph" w:styleId="a4">
    <w:name w:val="No Spacing"/>
    <w:uiPriority w:val="1"/>
    <w:qFormat/>
    <w:rsid w:val="005706E5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426</Words>
  <Characters>2430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2018-10-09T05:51:00Z</dcterms:created>
  <dcterms:modified xsi:type="dcterms:W3CDTF">2018-10-09T06:02:00Z</dcterms:modified>
</cp:coreProperties>
</file>