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6DC" w:rsidRDefault="008716DC" w:rsidP="008716DC">
      <w:pPr>
        <w:pStyle w:val="3"/>
      </w:pPr>
      <w:r>
        <w:t>Администрация муниципального образования «Город Астрахань»</w:t>
      </w:r>
    </w:p>
    <w:p w:rsidR="008716DC" w:rsidRDefault="008716DC" w:rsidP="008716DC">
      <w:pPr>
        <w:pStyle w:val="3"/>
      </w:pPr>
      <w:r>
        <w:t>РАСПОРЯЖЕНИЕ</w:t>
      </w:r>
    </w:p>
    <w:p w:rsidR="008716DC" w:rsidRDefault="008716DC" w:rsidP="008716DC">
      <w:pPr>
        <w:pStyle w:val="3"/>
      </w:pPr>
      <w:r>
        <w:t xml:space="preserve"> 26 июля 2018 года № 3290-р</w:t>
      </w:r>
    </w:p>
    <w:p w:rsidR="008716DC" w:rsidRDefault="008716DC" w:rsidP="008716DC">
      <w:pPr>
        <w:pStyle w:val="3"/>
      </w:pPr>
      <w:r>
        <w:t xml:space="preserve">«О предоставлении разрешения на отклонение </w:t>
      </w:r>
    </w:p>
    <w:p w:rsidR="008716DC" w:rsidRDefault="008716DC" w:rsidP="008716DC">
      <w:pPr>
        <w:pStyle w:val="3"/>
      </w:pPr>
      <w:r>
        <w:t xml:space="preserve">от предельных параметров разрешенного строительства, </w:t>
      </w:r>
    </w:p>
    <w:p w:rsidR="008716DC" w:rsidRDefault="008716DC" w:rsidP="008716DC">
      <w:pPr>
        <w:pStyle w:val="3"/>
      </w:pPr>
      <w:r>
        <w:t xml:space="preserve">реконструкции объекта капитального строительства </w:t>
      </w:r>
    </w:p>
    <w:p w:rsidR="008716DC" w:rsidRDefault="008716DC" w:rsidP="008716DC">
      <w:pPr>
        <w:pStyle w:val="3"/>
      </w:pPr>
      <w:r>
        <w:t xml:space="preserve">по ул. </w:t>
      </w:r>
      <w:proofErr w:type="spellStart"/>
      <w:r>
        <w:t>Тамариксовой</w:t>
      </w:r>
      <w:proofErr w:type="spellEnd"/>
      <w:r>
        <w:t xml:space="preserve">, 37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716DC" w:rsidRDefault="008716DC" w:rsidP="008716DC">
      <w:pPr>
        <w:pStyle w:val="a3"/>
        <w:rPr>
          <w:spacing w:val="0"/>
        </w:rPr>
      </w:pPr>
      <w:proofErr w:type="gramStart"/>
      <w:r>
        <w:rPr>
          <w:spacing w:val="0"/>
        </w:rPr>
        <w:t>В связи с обращением Зарубина А.А. от 27.04.2018 № 05-04-01-2325,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18.06.2018 № 131-р-мо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Тамариксовой</w:t>
      </w:r>
      <w:proofErr w:type="spellEnd"/>
      <w:r>
        <w:rPr>
          <w:spacing w:val="0"/>
        </w:rPr>
        <w:t xml:space="preserve">, 37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Тамариксовой</w:t>
      </w:r>
      <w:proofErr w:type="spellEnd"/>
      <w:r>
        <w:rPr>
          <w:spacing w:val="0"/>
        </w:rPr>
        <w:t xml:space="preserve">, 37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земельного участка (кадастровый номер 30:12:040100:453), площадь которого 571 кв. м</w:t>
      </w:r>
      <w:proofErr w:type="gramEnd"/>
      <w:r>
        <w:rPr>
          <w:spacing w:val="0"/>
        </w:rPr>
        <w:t>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8716DC" w:rsidRDefault="008716DC" w:rsidP="008716DC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Тамариксовой</w:t>
      </w:r>
      <w:proofErr w:type="spellEnd"/>
      <w:r>
        <w:t xml:space="preserve">, 37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30:12:040100:453), площадь которого 571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8716DC" w:rsidRDefault="008716DC" w:rsidP="008716D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716DC" w:rsidRDefault="008716DC" w:rsidP="008716D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16DC" w:rsidRDefault="008716DC" w:rsidP="008716D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16DC" w:rsidRDefault="008716DC" w:rsidP="008716D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16DC" w:rsidRDefault="008716DC" w:rsidP="008716D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A0"/>
    <w:rsid w:val="008716DC"/>
    <w:rsid w:val="00984FF0"/>
    <w:rsid w:val="00E3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6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6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6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6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2018-08-02T05:19:00Z</dcterms:created>
  <dcterms:modified xsi:type="dcterms:W3CDTF">2018-08-02T05:19:00Z</dcterms:modified>
</cp:coreProperties>
</file>