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278" w:rsidRPr="00B16278" w:rsidRDefault="00B16278" w:rsidP="00B162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627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41552" w:rsidRPr="00B16278">
        <w:rPr>
          <w:rFonts w:asciiTheme="majorHAnsi" w:hAnsiTheme="majorHAnsi"/>
          <w:b/>
          <w:sz w:val="20"/>
          <w:szCs w:val="20"/>
        </w:rPr>
        <w:t>«Г</w:t>
      </w:r>
      <w:r w:rsidRPr="00B16278">
        <w:rPr>
          <w:rFonts w:asciiTheme="majorHAnsi" w:hAnsiTheme="majorHAnsi"/>
          <w:b/>
          <w:sz w:val="20"/>
          <w:szCs w:val="20"/>
        </w:rPr>
        <w:t>ород</w:t>
      </w:r>
      <w:r w:rsidR="00941552" w:rsidRPr="00B16278">
        <w:rPr>
          <w:rFonts w:asciiTheme="majorHAnsi" w:hAnsiTheme="majorHAnsi"/>
          <w:b/>
          <w:sz w:val="20"/>
          <w:szCs w:val="20"/>
        </w:rPr>
        <w:t xml:space="preserve"> А</w:t>
      </w:r>
      <w:r w:rsidRPr="00B16278">
        <w:rPr>
          <w:rFonts w:asciiTheme="majorHAnsi" w:hAnsiTheme="majorHAnsi"/>
          <w:b/>
          <w:sz w:val="20"/>
          <w:szCs w:val="20"/>
        </w:rPr>
        <w:t>страхань</w:t>
      </w:r>
      <w:r w:rsidR="00941552" w:rsidRPr="00B16278">
        <w:rPr>
          <w:rFonts w:asciiTheme="majorHAnsi" w:hAnsiTheme="majorHAnsi"/>
          <w:b/>
          <w:sz w:val="20"/>
          <w:szCs w:val="20"/>
        </w:rPr>
        <w:t xml:space="preserve">» </w:t>
      </w:r>
    </w:p>
    <w:p w:rsidR="00B16278" w:rsidRDefault="00941552" w:rsidP="00B16278">
      <w:pPr>
        <w:pStyle w:val="a8"/>
        <w:jc w:val="center"/>
        <w:rPr>
          <w:rStyle w:val="4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B16278">
        <w:rPr>
          <w:rStyle w:val="4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1D3DE5" w:rsidRPr="00B16278" w:rsidRDefault="00941552" w:rsidP="00B162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16278">
        <w:rPr>
          <w:rStyle w:val="4ArialUnicodeMS14pt"/>
          <w:rFonts w:asciiTheme="majorHAnsi" w:eastAsia="Courier New" w:hAnsiTheme="majorHAnsi" w:cs="Courier New"/>
          <w:bCs w:val="0"/>
          <w:sz w:val="20"/>
          <w:szCs w:val="20"/>
        </w:rPr>
        <w:t>28 декабря 2017 года</w:t>
      </w:r>
      <w:r w:rsidR="00B16278" w:rsidRPr="00B16278">
        <w:rPr>
          <w:rStyle w:val="4ArialUnicodeMS14pt"/>
          <w:rFonts w:asciiTheme="majorHAnsi" w:eastAsia="Courier New" w:hAnsiTheme="majorHAnsi" w:cs="Courier New"/>
          <w:bCs w:val="0"/>
          <w:sz w:val="20"/>
          <w:szCs w:val="20"/>
        </w:rPr>
        <w:t xml:space="preserve"> №</w:t>
      </w:r>
      <w:r w:rsidRPr="00B16278">
        <w:rPr>
          <w:rStyle w:val="4ArialUnicodeMS14pt"/>
          <w:rFonts w:asciiTheme="majorHAnsi" w:eastAsia="Courier New" w:hAnsiTheme="majorHAnsi" w:cs="Courier New"/>
          <w:bCs w:val="0"/>
          <w:sz w:val="20"/>
          <w:szCs w:val="20"/>
        </w:rPr>
        <w:t>2691-р</w:t>
      </w:r>
    </w:p>
    <w:p w:rsidR="001D3DE5" w:rsidRPr="00B16278" w:rsidRDefault="00B16278" w:rsidP="00B16278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B16278">
        <w:rPr>
          <w:rStyle w:val="14pt0pt"/>
          <w:rFonts w:asciiTheme="majorHAnsi" w:eastAsia="Courier New" w:hAnsiTheme="majorHAnsi" w:cs="Courier New"/>
          <w:bCs w:val="0"/>
          <w:sz w:val="20"/>
          <w:szCs w:val="20"/>
        </w:rPr>
        <w:t>«</w:t>
      </w:r>
      <w:r w:rsidR="00941552" w:rsidRPr="00B16278">
        <w:rPr>
          <w:rFonts w:asciiTheme="majorHAnsi" w:hAnsiTheme="majorHAnsi"/>
          <w:b/>
          <w:sz w:val="20"/>
          <w:szCs w:val="20"/>
        </w:rPr>
        <w:t>О внесении изменения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41552" w:rsidRPr="00B16278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</w:t>
      </w:r>
      <w:r w:rsidRPr="00B16278">
        <w:rPr>
          <w:rFonts w:asciiTheme="majorHAnsi" w:hAnsiTheme="majorHAnsi"/>
          <w:b/>
          <w:sz w:val="20"/>
          <w:szCs w:val="20"/>
        </w:rPr>
        <w:t>ород Астрахань» от 24.01.2017 №8</w:t>
      </w:r>
      <w:r w:rsidR="00941552" w:rsidRPr="00B16278">
        <w:rPr>
          <w:rFonts w:asciiTheme="majorHAnsi" w:hAnsiTheme="majorHAnsi"/>
          <w:b/>
          <w:sz w:val="20"/>
          <w:szCs w:val="20"/>
        </w:rPr>
        <w:t>4-р</w:t>
      </w:r>
      <w:r w:rsidRPr="00B16278">
        <w:rPr>
          <w:rFonts w:asciiTheme="majorHAnsi" w:hAnsiTheme="majorHAnsi"/>
          <w:b/>
          <w:sz w:val="20"/>
          <w:szCs w:val="20"/>
        </w:rPr>
        <w:t>»</w:t>
      </w:r>
    </w:p>
    <w:p w:rsidR="001D3DE5" w:rsidRPr="00B16278" w:rsidRDefault="00941552" w:rsidP="00B16278">
      <w:pPr>
        <w:pStyle w:val="2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16278">
        <w:rPr>
          <w:rFonts w:ascii="Arial" w:hAnsi="Arial" w:cs="Arial"/>
          <w:b w:val="0"/>
          <w:sz w:val="18"/>
          <w:szCs w:val="18"/>
        </w:rPr>
        <w:t xml:space="preserve">На основании Федерального закона «Об общих </w:t>
      </w:r>
      <w:r w:rsidRPr="00B16278">
        <w:rPr>
          <w:rStyle w:val="13pt"/>
          <w:rFonts w:ascii="Arial" w:hAnsi="Arial" w:cs="Arial"/>
          <w:bCs/>
          <w:sz w:val="18"/>
          <w:szCs w:val="18"/>
        </w:rPr>
        <w:t>пр</w:t>
      </w:r>
      <w:r w:rsidRPr="00B16278">
        <w:rPr>
          <w:rStyle w:val="13pt0"/>
          <w:rFonts w:ascii="Arial" w:hAnsi="Arial" w:cs="Arial"/>
          <w:bCs/>
          <w:sz w:val="18"/>
          <w:szCs w:val="18"/>
        </w:rPr>
        <w:t>инцип</w:t>
      </w:r>
      <w:r w:rsidRPr="00B16278">
        <w:rPr>
          <w:rStyle w:val="13pt"/>
          <w:rFonts w:ascii="Arial" w:hAnsi="Arial" w:cs="Arial"/>
          <w:bCs/>
          <w:sz w:val="18"/>
          <w:szCs w:val="18"/>
        </w:rPr>
        <w:t xml:space="preserve">ах </w:t>
      </w:r>
      <w:r w:rsidRPr="00B16278">
        <w:rPr>
          <w:rFonts w:ascii="Arial" w:hAnsi="Arial" w:cs="Arial"/>
          <w:b w:val="0"/>
          <w:sz w:val="18"/>
          <w:szCs w:val="18"/>
        </w:rPr>
        <w:t>организации местного самоуправления в Российской Федерации», в соответствии с Поста</w:t>
      </w:r>
      <w:r w:rsidRPr="00B16278">
        <w:rPr>
          <w:rFonts w:ascii="Arial" w:hAnsi="Arial" w:cs="Arial"/>
          <w:b w:val="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B16278">
        <w:rPr>
          <w:rFonts w:ascii="Arial" w:hAnsi="Arial" w:cs="Arial"/>
          <w:b w:val="0"/>
          <w:sz w:val="18"/>
          <w:szCs w:val="18"/>
        </w:rPr>
        <w:softHyphen/>
        <w:t>ставе сведений об адресах, размещаемых в государс</w:t>
      </w:r>
      <w:r w:rsidRPr="00B16278">
        <w:rPr>
          <w:rFonts w:ascii="Arial" w:hAnsi="Arial" w:cs="Arial"/>
          <w:b w:val="0"/>
          <w:sz w:val="18"/>
          <w:szCs w:val="18"/>
        </w:rPr>
        <w:t>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</w:t>
      </w:r>
      <w:r w:rsidRPr="00B16278">
        <w:rPr>
          <w:rFonts w:ascii="Arial" w:hAnsi="Arial" w:cs="Arial"/>
          <w:b w:val="0"/>
          <w:sz w:val="18"/>
          <w:szCs w:val="18"/>
        </w:rPr>
        <w:t>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уточнением адресных объект</w:t>
      </w:r>
      <w:r w:rsidRPr="00B16278">
        <w:rPr>
          <w:rFonts w:ascii="Arial" w:hAnsi="Arial" w:cs="Arial"/>
          <w:b w:val="0"/>
          <w:sz w:val="18"/>
          <w:szCs w:val="18"/>
        </w:rPr>
        <w:t>ов, размещенных в федеральной информационной адресной системе:</w:t>
      </w:r>
    </w:p>
    <w:p w:rsidR="001D3DE5" w:rsidRPr="00B16278" w:rsidRDefault="00B16278" w:rsidP="00B16278">
      <w:pPr>
        <w:pStyle w:val="21"/>
        <w:shd w:val="clear" w:color="auto" w:fill="auto"/>
        <w:tabs>
          <w:tab w:val="left" w:pos="284"/>
          <w:tab w:val="left" w:pos="993"/>
          <w:tab w:val="right" w:pos="9589"/>
        </w:tabs>
        <w:spacing w:before="0"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1. </w:t>
      </w:r>
      <w:r w:rsidR="00941552" w:rsidRPr="00B16278">
        <w:rPr>
          <w:rFonts w:ascii="Arial" w:hAnsi="Arial" w:cs="Arial"/>
          <w:b w:val="0"/>
          <w:sz w:val="18"/>
          <w:szCs w:val="18"/>
        </w:rPr>
        <w:t>Внести в Перечень сведений об объектах адресации, вносимых в государственный адресный реестр, утвержденный</w:t>
      </w:r>
      <w:r w:rsidRPr="00B16278">
        <w:rPr>
          <w:rFonts w:ascii="Arial" w:hAnsi="Arial" w:cs="Arial"/>
          <w:b w:val="0"/>
          <w:sz w:val="18"/>
          <w:szCs w:val="18"/>
        </w:rPr>
        <w:t xml:space="preserve"> </w:t>
      </w:r>
      <w:r w:rsidR="00941552" w:rsidRPr="00B16278">
        <w:rPr>
          <w:rFonts w:ascii="Arial" w:hAnsi="Arial" w:cs="Arial"/>
          <w:b w:val="0"/>
          <w:sz w:val="18"/>
          <w:szCs w:val="18"/>
        </w:rPr>
        <w:t>распоряжением</w:t>
      </w:r>
      <w:r w:rsidRPr="00B16278">
        <w:rPr>
          <w:rFonts w:ascii="Arial" w:hAnsi="Arial" w:cs="Arial"/>
          <w:b w:val="0"/>
          <w:sz w:val="18"/>
          <w:szCs w:val="18"/>
        </w:rPr>
        <w:t xml:space="preserve"> </w:t>
      </w:r>
      <w:r w:rsidR="00941552" w:rsidRPr="00B16278">
        <w:rPr>
          <w:rFonts w:ascii="Arial" w:hAnsi="Arial" w:cs="Arial"/>
          <w:b w:val="0"/>
          <w:sz w:val="18"/>
          <w:szCs w:val="18"/>
        </w:rPr>
        <w:t>администрации муниципального образования «Город</w:t>
      </w:r>
      <w:r w:rsidRPr="00B16278">
        <w:rPr>
          <w:rFonts w:ascii="Arial" w:hAnsi="Arial" w:cs="Arial"/>
          <w:b w:val="0"/>
          <w:sz w:val="18"/>
          <w:szCs w:val="18"/>
        </w:rPr>
        <w:t xml:space="preserve"> </w:t>
      </w:r>
      <w:r w:rsidR="00941552" w:rsidRPr="00B16278">
        <w:rPr>
          <w:rFonts w:ascii="Arial" w:hAnsi="Arial" w:cs="Arial"/>
          <w:b w:val="0"/>
          <w:sz w:val="18"/>
          <w:szCs w:val="18"/>
        </w:rPr>
        <w:t>Астрахань» от</w:t>
      </w:r>
      <w:r w:rsidRPr="00B16278">
        <w:rPr>
          <w:rFonts w:ascii="Arial" w:hAnsi="Arial" w:cs="Arial"/>
          <w:b w:val="0"/>
          <w:sz w:val="18"/>
          <w:szCs w:val="18"/>
        </w:rPr>
        <w:t xml:space="preserve"> 24.01.2017 </w:t>
      </w:r>
      <w:r w:rsidR="00941552" w:rsidRPr="00B16278">
        <w:rPr>
          <w:rFonts w:ascii="Arial" w:hAnsi="Arial" w:cs="Arial"/>
          <w:b w:val="0"/>
          <w:sz w:val="18"/>
          <w:szCs w:val="18"/>
        </w:rPr>
        <w:t xml:space="preserve">№84-р «Об </w:t>
      </w:r>
      <w:r w:rsidR="00941552" w:rsidRPr="00B16278">
        <w:rPr>
          <w:rFonts w:ascii="Arial" w:hAnsi="Arial" w:cs="Arial"/>
          <w:b w:val="0"/>
          <w:sz w:val="18"/>
          <w:szCs w:val="18"/>
        </w:rPr>
        <w:t>утверждении Перечня сведений об объектах адресации,</w:t>
      </w:r>
      <w:r w:rsidRPr="00B16278">
        <w:rPr>
          <w:rFonts w:ascii="Arial" w:hAnsi="Arial" w:cs="Arial"/>
          <w:b w:val="0"/>
          <w:sz w:val="18"/>
          <w:szCs w:val="18"/>
        </w:rPr>
        <w:t xml:space="preserve"> </w:t>
      </w:r>
      <w:r w:rsidR="00941552" w:rsidRPr="00B16278">
        <w:rPr>
          <w:rFonts w:ascii="Arial" w:hAnsi="Arial" w:cs="Arial"/>
          <w:b w:val="0"/>
          <w:sz w:val="18"/>
          <w:szCs w:val="18"/>
        </w:rPr>
        <w:t>вносимых в государственный адресный реестр и признании адресов объектов адресации присвоенными» с изменениями, внесенными распоряжением администрации муниципального образования «Город</w:t>
      </w:r>
      <w:r w:rsidRPr="00B16278">
        <w:rPr>
          <w:rFonts w:ascii="Arial" w:hAnsi="Arial" w:cs="Arial"/>
          <w:b w:val="0"/>
          <w:sz w:val="18"/>
          <w:szCs w:val="18"/>
        </w:rPr>
        <w:t xml:space="preserve"> </w:t>
      </w:r>
      <w:r w:rsidR="00941552" w:rsidRPr="00B16278">
        <w:rPr>
          <w:rFonts w:ascii="Arial" w:hAnsi="Arial" w:cs="Arial"/>
          <w:b w:val="0"/>
          <w:sz w:val="18"/>
          <w:szCs w:val="18"/>
        </w:rPr>
        <w:t>Астрахань» от</w:t>
      </w:r>
      <w:r>
        <w:rPr>
          <w:rFonts w:ascii="Arial" w:hAnsi="Arial" w:cs="Arial"/>
          <w:b w:val="0"/>
          <w:sz w:val="18"/>
          <w:szCs w:val="18"/>
        </w:rPr>
        <w:t xml:space="preserve">  01.09.2017 </w:t>
      </w:r>
      <w:r w:rsidR="00941552" w:rsidRPr="00B16278">
        <w:rPr>
          <w:rFonts w:ascii="Arial" w:hAnsi="Arial" w:cs="Arial"/>
          <w:b w:val="0"/>
          <w:sz w:val="18"/>
          <w:szCs w:val="18"/>
        </w:rPr>
        <w:t>№992-р</w:t>
      </w:r>
      <w:r w:rsidR="00941552" w:rsidRPr="00B16278">
        <w:rPr>
          <w:rFonts w:ascii="Arial" w:hAnsi="Arial" w:cs="Arial"/>
          <w:b w:val="0"/>
          <w:sz w:val="18"/>
          <w:szCs w:val="18"/>
        </w:rPr>
        <w:t>, следующее изменение:</w:t>
      </w:r>
    </w:p>
    <w:p w:rsidR="001D3DE5" w:rsidRDefault="00941552" w:rsidP="00B16278">
      <w:pPr>
        <w:pStyle w:val="21"/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jc w:val="both"/>
        <w:rPr>
          <w:rStyle w:val="1"/>
          <w:rFonts w:ascii="Arial" w:hAnsi="Arial" w:cs="Arial"/>
          <w:bCs/>
          <w:sz w:val="18"/>
          <w:szCs w:val="18"/>
          <w:u w:val="none"/>
        </w:rPr>
      </w:pPr>
      <w:r w:rsidRPr="00B16278">
        <w:rPr>
          <w:rStyle w:val="1"/>
          <w:rFonts w:ascii="Arial" w:hAnsi="Arial" w:cs="Arial"/>
          <w:bCs/>
          <w:sz w:val="18"/>
          <w:szCs w:val="18"/>
          <w:u w:val="none"/>
        </w:rPr>
        <w:t>- строку 75 читать в следующей редакции:</w:t>
      </w:r>
    </w:p>
    <w:tbl>
      <w:tblPr>
        <w:tblStyle w:val="ab"/>
        <w:tblW w:w="0" w:type="auto"/>
        <w:tblInd w:w="220" w:type="dxa"/>
        <w:tblLook w:val="04A0" w:firstRow="1" w:lastRow="0" w:firstColumn="1" w:lastColumn="0" w:noHBand="0" w:noVBand="1"/>
      </w:tblPr>
      <w:tblGrid>
        <w:gridCol w:w="1870"/>
        <w:gridCol w:w="1901"/>
        <w:gridCol w:w="2213"/>
        <w:gridCol w:w="1614"/>
        <w:gridCol w:w="1901"/>
      </w:tblGrid>
      <w:tr w:rsidR="00B16278" w:rsidTr="00B16278">
        <w:tc>
          <w:tcPr>
            <w:tcW w:w="1870" w:type="dxa"/>
          </w:tcPr>
          <w:p w:rsidR="00B16278" w:rsidRDefault="00B16278" w:rsidP="00B16278">
            <w:pPr>
              <w:pStyle w:val="21"/>
              <w:shd w:val="clear" w:color="auto" w:fill="auto"/>
              <w:tabs>
                <w:tab w:val="left" w:pos="993"/>
              </w:tabs>
              <w:spacing w:before="0" w:line="240" w:lineRule="auto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75</w:t>
            </w:r>
          </w:p>
        </w:tc>
        <w:tc>
          <w:tcPr>
            <w:tcW w:w="1901" w:type="dxa"/>
          </w:tcPr>
          <w:p w:rsidR="00B16278" w:rsidRDefault="00B16278" w:rsidP="00B16278">
            <w:pPr>
              <w:pStyle w:val="21"/>
              <w:shd w:val="clear" w:color="auto" w:fill="auto"/>
              <w:tabs>
                <w:tab w:val="left" w:pos="993"/>
              </w:tabs>
              <w:spacing w:before="0" w:line="240" w:lineRule="auto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ул. Татищева, д.17А</w:t>
            </w:r>
          </w:p>
        </w:tc>
        <w:tc>
          <w:tcPr>
            <w:tcW w:w="2213" w:type="dxa"/>
          </w:tcPr>
          <w:p w:rsidR="00B16278" w:rsidRDefault="00B16278" w:rsidP="00B16278">
            <w:pPr>
              <w:pStyle w:val="21"/>
              <w:shd w:val="clear" w:color="auto" w:fill="auto"/>
              <w:tabs>
                <w:tab w:val="left" w:pos="993"/>
              </w:tabs>
              <w:spacing w:before="0" w:line="240" w:lineRule="auto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ул. Татищева,</w:t>
            </w:r>
            <w:r>
              <w:rPr>
                <w:rFonts w:ascii="Arial" w:hAnsi="Arial" w:cs="Arial"/>
                <w:b w:val="0"/>
                <w:sz w:val="18"/>
                <w:szCs w:val="18"/>
              </w:rPr>
              <w:t>, корпус 17а</w:t>
            </w:r>
          </w:p>
        </w:tc>
        <w:tc>
          <w:tcPr>
            <w:tcW w:w="1614" w:type="dxa"/>
          </w:tcPr>
          <w:p w:rsidR="00B16278" w:rsidRDefault="00B16278" w:rsidP="00B16278">
            <w:pPr>
              <w:pStyle w:val="21"/>
              <w:shd w:val="clear" w:color="auto" w:fill="auto"/>
              <w:tabs>
                <w:tab w:val="left" w:pos="993"/>
              </w:tabs>
              <w:spacing w:before="0" w:line="240" w:lineRule="auto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30:12:020309:601</w:t>
            </w:r>
          </w:p>
        </w:tc>
        <w:tc>
          <w:tcPr>
            <w:tcW w:w="1901" w:type="dxa"/>
          </w:tcPr>
          <w:p w:rsidR="00B16278" w:rsidRDefault="00B16278" w:rsidP="00B16278">
            <w:pPr>
              <w:pStyle w:val="21"/>
              <w:shd w:val="clear" w:color="auto" w:fill="auto"/>
              <w:tabs>
                <w:tab w:val="left" w:pos="993"/>
              </w:tabs>
              <w:spacing w:before="0" w:line="240" w:lineRule="auto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Ленинский</w:t>
            </w:r>
          </w:p>
        </w:tc>
      </w:tr>
    </w:tbl>
    <w:p w:rsidR="00B16278" w:rsidRPr="00B16278" w:rsidRDefault="00B16278" w:rsidP="00B16278">
      <w:pPr>
        <w:pStyle w:val="21"/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p w:rsidR="001D3DE5" w:rsidRPr="00B16278" w:rsidRDefault="00941552" w:rsidP="00B16278">
      <w:pPr>
        <w:pStyle w:val="21"/>
        <w:numPr>
          <w:ilvl w:val="0"/>
          <w:numId w:val="5"/>
        </w:numPr>
        <w:shd w:val="clear" w:color="auto" w:fill="auto"/>
        <w:tabs>
          <w:tab w:val="left" w:pos="993"/>
          <w:tab w:val="left" w:pos="1545"/>
        </w:tabs>
        <w:spacing w:before="0" w:line="240" w:lineRule="auto"/>
        <w:ind w:left="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16278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Pr="00B16278">
        <w:rPr>
          <w:rFonts w:ascii="Arial" w:hAnsi="Arial" w:cs="Arial"/>
          <w:b w:val="0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3DE5" w:rsidRPr="00B16278" w:rsidRDefault="00941552" w:rsidP="00B16278">
      <w:pPr>
        <w:pStyle w:val="21"/>
        <w:numPr>
          <w:ilvl w:val="0"/>
          <w:numId w:val="5"/>
        </w:numPr>
        <w:shd w:val="clear" w:color="auto" w:fill="auto"/>
        <w:tabs>
          <w:tab w:val="left" w:pos="993"/>
          <w:tab w:val="left" w:pos="1254"/>
        </w:tabs>
        <w:spacing w:before="0" w:line="240" w:lineRule="auto"/>
        <w:ind w:left="0" w:firstLine="273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16278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</w:t>
      </w:r>
      <w:r w:rsidRPr="00B16278">
        <w:rPr>
          <w:rFonts w:ascii="Arial" w:hAnsi="Arial" w:cs="Arial"/>
          <w:b w:val="0"/>
          <w:sz w:val="18"/>
          <w:szCs w:val="18"/>
        </w:rPr>
        <w:t>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D3DE5" w:rsidRPr="00B16278" w:rsidRDefault="00941552" w:rsidP="00B16278">
      <w:pPr>
        <w:pStyle w:val="21"/>
        <w:numPr>
          <w:ilvl w:val="0"/>
          <w:numId w:val="5"/>
        </w:numPr>
        <w:shd w:val="clear" w:color="auto" w:fill="auto"/>
        <w:tabs>
          <w:tab w:val="left" w:pos="1023"/>
        </w:tabs>
        <w:spacing w:before="0" w:line="240" w:lineRule="auto"/>
        <w:ind w:left="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B16278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</w:t>
      </w:r>
      <w:r w:rsidRPr="00B16278">
        <w:rPr>
          <w:rFonts w:ascii="Arial" w:hAnsi="Arial" w:cs="Arial"/>
          <w:b w:val="0"/>
          <w:sz w:val="18"/>
          <w:szCs w:val="18"/>
        </w:rPr>
        <w:t>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D3DE5" w:rsidRPr="00B16278" w:rsidRDefault="00941552" w:rsidP="00B16278">
      <w:pPr>
        <w:pStyle w:val="21"/>
        <w:shd w:val="clear" w:color="auto" w:fill="auto"/>
        <w:tabs>
          <w:tab w:val="right" w:pos="4758"/>
          <w:tab w:val="center" w:pos="5259"/>
          <w:tab w:val="right" w:pos="7321"/>
          <w:tab w:val="right" w:pos="9308"/>
        </w:tabs>
        <w:spacing w:before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B16278">
        <w:rPr>
          <w:rFonts w:ascii="Arial" w:hAnsi="Arial" w:cs="Arial"/>
          <w:sz w:val="18"/>
          <w:szCs w:val="18"/>
        </w:rPr>
        <w:t>Глава администрации</w:t>
      </w:r>
      <w:r w:rsidR="00B16278" w:rsidRPr="00B16278">
        <w:rPr>
          <w:rFonts w:ascii="Arial" w:hAnsi="Arial" w:cs="Arial"/>
          <w:sz w:val="18"/>
          <w:szCs w:val="18"/>
        </w:rPr>
        <w:t xml:space="preserve"> </w:t>
      </w:r>
      <w:r w:rsidRPr="00B16278">
        <w:rPr>
          <w:rFonts w:ascii="Arial" w:hAnsi="Arial" w:cs="Arial"/>
          <w:sz w:val="18"/>
          <w:szCs w:val="18"/>
        </w:rPr>
        <w:t>О.А.</w:t>
      </w:r>
      <w:r w:rsidR="00B16278" w:rsidRPr="00B16278">
        <w:rPr>
          <w:rFonts w:ascii="Arial" w:hAnsi="Arial" w:cs="Arial"/>
          <w:sz w:val="18"/>
          <w:szCs w:val="18"/>
        </w:rPr>
        <w:t xml:space="preserve"> </w:t>
      </w:r>
      <w:r w:rsidRPr="00B16278">
        <w:rPr>
          <w:rFonts w:ascii="Arial" w:hAnsi="Arial" w:cs="Arial"/>
          <w:sz w:val="18"/>
          <w:szCs w:val="18"/>
        </w:rPr>
        <w:t>Полумордвинов</w:t>
      </w:r>
    </w:p>
    <w:sectPr w:rsidR="001D3DE5" w:rsidRPr="00B16278">
      <w:headerReference w:type="even" r:id="rId8"/>
      <w:headerReference w:type="default" r:id="rId9"/>
      <w:type w:val="continuous"/>
      <w:pgSz w:w="11909" w:h="16838"/>
      <w:pgMar w:top="767" w:right="488" w:bottom="727" w:left="488" w:header="0" w:footer="3" w:gutter="143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552" w:rsidRDefault="00941552">
      <w:r>
        <w:separator/>
      </w:r>
    </w:p>
  </w:endnote>
  <w:endnote w:type="continuationSeparator" w:id="0">
    <w:p w:rsidR="00941552" w:rsidRDefault="00941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552" w:rsidRDefault="00941552"/>
  </w:footnote>
  <w:footnote w:type="continuationSeparator" w:id="0">
    <w:p w:rsidR="00941552" w:rsidRDefault="0094155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DE5" w:rsidRDefault="00B1627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3343910</wp:posOffset>
              </wp:positionH>
              <wp:positionV relativeFrom="page">
                <wp:posOffset>335280</wp:posOffset>
              </wp:positionV>
              <wp:extent cx="70485" cy="160655"/>
              <wp:effectExtent l="635" t="1905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3DE5" w:rsidRDefault="00941552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3.3pt;margin-top:26.4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CYipw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" filled="f" stroked="f">
              <v:textbox style="mso-fit-shape-to-text:t" inset="0,0,0,0">
                <w:txbxContent>
                  <w:p w:rsidR="001D3DE5" w:rsidRDefault="00941552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DE5" w:rsidRDefault="00B1627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3343910</wp:posOffset>
              </wp:positionH>
              <wp:positionV relativeFrom="page">
                <wp:posOffset>335280</wp:posOffset>
              </wp:positionV>
              <wp:extent cx="60960" cy="94615"/>
              <wp:effectExtent l="635" t="1905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3DE5" w:rsidRDefault="00941552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3.3pt;margin-top:26.4pt;width:4.8pt;height:7.4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" filled="f" stroked="f">
              <v:textbox style="mso-fit-shape-to-text:t" inset="0,0,0,0">
                <w:txbxContent>
                  <w:p w:rsidR="001D3DE5" w:rsidRDefault="00941552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174AF"/>
    <w:multiLevelType w:val="multilevel"/>
    <w:tmpl w:val="259885A4"/>
    <w:lvl w:ilvl="0">
      <w:start w:val="2017"/>
      <w:numFmt w:val="decimal"/>
      <w:lvlText w:val="24.01.%1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C01BFC"/>
    <w:multiLevelType w:val="hybridMultilevel"/>
    <w:tmpl w:val="44029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F74C8"/>
    <w:multiLevelType w:val="multilevel"/>
    <w:tmpl w:val="153299BC"/>
    <w:lvl w:ilvl="0">
      <w:start w:val="2017"/>
      <w:numFmt w:val="decimal"/>
      <w:lvlText w:val="01.09.%1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9A0661"/>
    <w:multiLevelType w:val="multilevel"/>
    <w:tmpl w:val="70165E3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BFB66A7"/>
    <w:multiLevelType w:val="hybridMultilevel"/>
    <w:tmpl w:val="9D1480F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DE5"/>
    <w:rsid w:val="001D3DE5"/>
    <w:rsid w:val="00941552"/>
    <w:rsid w:val="00B1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AngsanaUPC" w:eastAsia="AngsanaUPC" w:hAnsi="AngsanaUPC" w:cs="AngsanaUPC"/>
      <w:b/>
      <w:bCs/>
      <w:i w:val="0"/>
      <w:iCs w:val="0"/>
      <w:smallCaps w:val="0"/>
      <w:strike w:val="0"/>
      <w:spacing w:val="32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5pt4pt">
    <w:name w:val="Основной текст (4) + 15 pt;Полужирный;Интервал 4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4ArialUnicodeMS14pt">
    <w:name w:val="Основной текст (4) + Arial Unicode MS;14 pt;Полужирный"/>
    <w:basedOn w:val="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4pt0pt">
    <w:name w:val="Основной текст + 14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3pt">
    <w:name w:val="Основной текст + 1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/>
    </w:rPr>
  </w:style>
  <w:style w:type="character" w:customStyle="1" w:styleId="13pt0">
    <w:name w:val="Основной текст + 1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Impact" w:eastAsia="Impact" w:hAnsi="Impact" w:cs="Impact"/>
      <w:b w:val="0"/>
      <w:bCs w:val="0"/>
      <w:i w:val="0"/>
      <w:iCs w:val="0"/>
      <w:smallCaps w:val="0"/>
      <w:strike w:val="0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2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40"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0" w:line="406" w:lineRule="exact"/>
      <w:ind w:firstLine="920"/>
    </w:pPr>
    <w:rPr>
      <w:rFonts w:ascii="Times New Roman" w:eastAsia="Times New Roman" w:hAnsi="Times New Roman" w:cs="Times New Roman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200" w:line="319" w:lineRule="exac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-10"/>
      <w:sz w:val="25"/>
      <w:szCs w:val="25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80" w:line="0" w:lineRule="atLeast"/>
    </w:pPr>
    <w:rPr>
      <w:rFonts w:ascii="Impact" w:eastAsia="Impact" w:hAnsi="Impact" w:cs="Impact"/>
    </w:rPr>
  </w:style>
  <w:style w:type="paragraph" w:styleId="a8">
    <w:name w:val="No Spacing"/>
    <w:uiPriority w:val="1"/>
    <w:qFormat/>
    <w:rsid w:val="00B16278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B1627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6278"/>
    <w:rPr>
      <w:rFonts w:ascii="Tahoma" w:hAnsi="Tahoma" w:cs="Tahoma"/>
      <w:color w:val="000000"/>
      <w:sz w:val="16"/>
      <w:szCs w:val="16"/>
    </w:rPr>
  </w:style>
  <w:style w:type="table" w:styleId="ab">
    <w:name w:val="Table Grid"/>
    <w:basedOn w:val="a1"/>
    <w:uiPriority w:val="59"/>
    <w:rsid w:val="00B16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AngsanaUPC" w:eastAsia="AngsanaUPC" w:hAnsi="AngsanaUPC" w:cs="AngsanaUPC"/>
      <w:b/>
      <w:bCs/>
      <w:i w:val="0"/>
      <w:iCs w:val="0"/>
      <w:smallCaps w:val="0"/>
      <w:strike w:val="0"/>
      <w:spacing w:val="32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7"/>
      <w:szCs w:val="7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5pt4pt">
    <w:name w:val="Основной текст (4) + 15 pt;Полужирный;Интервал 4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4ArialUnicodeMS14pt">
    <w:name w:val="Основной текст (4) + Arial Unicode MS;14 pt;Полужирный"/>
    <w:basedOn w:val="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4pt0pt">
    <w:name w:val="Основной текст + 14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3pt">
    <w:name w:val="Основной текст + 1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/>
    </w:rPr>
  </w:style>
  <w:style w:type="character" w:customStyle="1" w:styleId="13pt0">
    <w:name w:val="Основной текст + 1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singl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Impact" w:eastAsia="Impact" w:hAnsi="Impact" w:cs="Impact"/>
      <w:b w:val="0"/>
      <w:bCs w:val="0"/>
      <w:i w:val="0"/>
      <w:iCs w:val="0"/>
      <w:smallCaps w:val="0"/>
      <w:strike w:val="0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2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Georgia" w:eastAsia="Georgia" w:hAnsi="Georgia" w:cs="Georgia"/>
      <w:b/>
      <w:bCs/>
      <w:sz w:val="77"/>
      <w:szCs w:val="7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40"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0" w:line="406" w:lineRule="exact"/>
      <w:ind w:firstLine="920"/>
    </w:pPr>
    <w:rPr>
      <w:rFonts w:ascii="Times New Roman" w:eastAsia="Times New Roman" w:hAnsi="Times New Roman" w:cs="Times New Roman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200" w:line="319" w:lineRule="exact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-10"/>
      <w:sz w:val="25"/>
      <w:szCs w:val="25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80" w:line="0" w:lineRule="atLeast"/>
    </w:pPr>
    <w:rPr>
      <w:rFonts w:ascii="Impact" w:eastAsia="Impact" w:hAnsi="Impact" w:cs="Impact"/>
    </w:rPr>
  </w:style>
  <w:style w:type="paragraph" w:styleId="a8">
    <w:name w:val="No Spacing"/>
    <w:uiPriority w:val="1"/>
    <w:qFormat/>
    <w:rsid w:val="00B16278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B1627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6278"/>
    <w:rPr>
      <w:rFonts w:ascii="Tahoma" w:hAnsi="Tahoma" w:cs="Tahoma"/>
      <w:color w:val="000000"/>
      <w:sz w:val="16"/>
      <w:szCs w:val="16"/>
    </w:rPr>
  </w:style>
  <w:style w:type="table" w:styleId="ab">
    <w:name w:val="Table Grid"/>
    <w:basedOn w:val="a1"/>
    <w:uiPriority w:val="59"/>
    <w:rsid w:val="00B16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2017-12-29T13:25:00Z</dcterms:created>
  <dcterms:modified xsi:type="dcterms:W3CDTF">2017-12-29T13:33:00Z</dcterms:modified>
</cp:coreProperties>
</file>