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379" w:rsidRPr="00A90338" w:rsidRDefault="00A90338" w:rsidP="00A90338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A9033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001CD" w:rsidRPr="00A90338">
        <w:rPr>
          <w:rFonts w:asciiTheme="majorHAnsi" w:hAnsiTheme="majorHAnsi"/>
          <w:b/>
          <w:sz w:val="20"/>
          <w:szCs w:val="20"/>
        </w:rPr>
        <w:t>«Г</w:t>
      </w:r>
      <w:r w:rsidRPr="00A90338">
        <w:rPr>
          <w:rFonts w:asciiTheme="majorHAnsi" w:hAnsiTheme="majorHAnsi"/>
          <w:b/>
          <w:sz w:val="20"/>
          <w:szCs w:val="20"/>
        </w:rPr>
        <w:t>ород</w:t>
      </w:r>
      <w:r w:rsidR="000001CD" w:rsidRPr="00A90338">
        <w:rPr>
          <w:rFonts w:asciiTheme="majorHAnsi" w:hAnsiTheme="majorHAnsi"/>
          <w:b/>
          <w:sz w:val="20"/>
          <w:szCs w:val="20"/>
        </w:rPr>
        <w:t xml:space="preserve"> А</w:t>
      </w:r>
      <w:r w:rsidRPr="00A90338">
        <w:rPr>
          <w:rFonts w:asciiTheme="majorHAnsi" w:hAnsiTheme="majorHAnsi"/>
          <w:b/>
          <w:sz w:val="20"/>
          <w:szCs w:val="20"/>
        </w:rPr>
        <w:t>страхань</w:t>
      </w:r>
      <w:r w:rsidR="000001CD" w:rsidRPr="00A90338">
        <w:rPr>
          <w:rFonts w:asciiTheme="majorHAnsi" w:hAnsiTheme="majorHAnsi"/>
          <w:b/>
          <w:sz w:val="20"/>
          <w:szCs w:val="20"/>
        </w:rPr>
        <w:t>»</w:t>
      </w:r>
    </w:p>
    <w:p w:rsidR="00474530" w:rsidRDefault="00A90338" w:rsidP="00A90338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A90338">
        <w:rPr>
          <w:rFonts w:asciiTheme="majorHAnsi" w:hAnsiTheme="majorHAnsi"/>
          <w:b/>
          <w:sz w:val="20"/>
          <w:szCs w:val="20"/>
        </w:rPr>
        <w:t>РАСПОРЯЖЕНИИ</w:t>
      </w:r>
      <w:r w:rsidR="000001CD" w:rsidRPr="00A90338">
        <w:rPr>
          <w:rFonts w:asciiTheme="majorHAnsi" w:hAnsiTheme="majorHAnsi"/>
          <w:b/>
          <w:sz w:val="20"/>
          <w:szCs w:val="20"/>
        </w:rPr>
        <w:t>Е</w:t>
      </w:r>
    </w:p>
    <w:p w:rsidR="00A90338" w:rsidRPr="00A90338" w:rsidRDefault="00A90338" w:rsidP="00A90338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A90338">
        <w:rPr>
          <w:rFonts w:asciiTheme="majorHAnsi" w:hAnsiTheme="majorHAnsi"/>
          <w:b/>
          <w:sz w:val="20"/>
          <w:szCs w:val="20"/>
        </w:rPr>
        <w:t>27 ноября 2017 года №1944-р</w:t>
      </w:r>
    </w:p>
    <w:p w:rsidR="00DA7379" w:rsidRPr="00A90338" w:rsidRDefault="00A90338" w:rsidP="00474530">
      <w:pPr>
        <w:pStyle w:val="a7"/>
        <w:jc w:val="center"/>
        <w:rPr>
          <w:rFonts w:asciiTheme="majorHAnsi" w:hAnsiTheme="majorHAnsi"/>
          <w:b/>
          <w:sz w:val="20"/>
          <w:szCs w:val="20"/>
        </w:rPr>
      </w:pPr>
      <w:r w:rsidRPr="00A90338">
        <w:rPr>
          <w:rFonts w:asciiTheme="majorHAnsi" w:hAnsiTheme="majorHAnsi"/>
          <w:b/>
          <w:sz w:val="20"/>
          <w:szCs w:val="20"/>
        </w:rPr>
        <w:t>«</w:t>
      </w:r>
      <w:r w:rsidR="000001CD" w:rsidRPr="00A90338">
        <w:rPr>
          <w:rFonts w:asciiTheme="majorHAnsi" w:hAnsiTheme="majorHAnsi"/>
          <w:b/>
          <w:sz w:val="20"/>
          <w:szCs w:val="20"/>
        </w:rPr>
        <w:t>О создании приемочной комиссии для приемки в</w:t>
      </w:r>
      <w:r w:rsidRPr="00A90338">
        <w:rPr>
          <w:rFonts w:asciiTheme="majorHAnsi" w:hAnsiTheme="majorHAnsi"/>
          <w:b/>
          <w:sz w:val="20"/>
          <w:szCs w:val="20"/>
        </w:rPr>
        <w:t>ыполненных работ по контракту №</w:t>
      </w:r>
      <w:r w:rsidR="000001CD" w:rsidRPr="00A90338">
        <w:rPr>
          <w:rFonts w:asciiTheme="majorHAnsi" w:hAnsiTheme="majorHAnsi"/>
          <w:b/>
          <w:sz w:val="20"/>
          <w:szCs w:val="20"/>
        </w:rPr>
        <w:t>737/08.17</w:t>
      </w:r>
      <w:r w:rsidR="00474530" w:rsidRPr="00474530">
        <w:rPr>
          <w:rFonts w:asciiTheme="majorHAnsi" w:hAnsiTheme="majorHAnsi"/>
          <w:b/>
          <w:sz w:val="20"/>
          <w:szCs w:val="20"/>
        </w:rPr>
        <w:t xml:space="preserve"> </w:t>
      </w:r>
      <w:r w:rsidR="000001CD" w:rsidRPr="00A90338">
        <w:rPr>
          <w:rFonts w:asciiTheme="majorHAnsi" w:hAnsiTheme="majorHAnsi"/>
          <w:b/>
          <w:sz w:val="20"/>
          <w:szCs w:val="20"/>
        </w:rPr>
        <w:t xml:space="preserve">от 21.08.2017, в том числе </w:t>
      </w:r>
      <w:r w:rsidR="000001CD" w:rsidRPr="00A90338">
        <w:rPr>
          <w:rFonts w:asciiTheme="majorHAnsi" w:hAnsiTheme="majorHAnsi"/>
          <w:b/>
          <w:sz w:val="20"/>
          <w:szCs w:val="20"/>
        </w:rPr>
        <w:t>результатов четвертого этапа его исполнения</w:t>
      </w:r>
      <w:r w:rsidRPr="00A90338">
        <w:rPr>
          <w:rFonts w:asciiTheme="majorHAnsi" w:hAnsiTheme="majorHAnsi"/>
          <w:b/>
          <w:sz w:val="20"/>
          <w:szCs w:val="20"/>
        </w:rPr>
        <w:t>»</w:t>
      </w:r>
    </w:p>
    <w:p w:rsidR="00DA7379" w:rsidRPr="00A90338" w:rsidRDefault="000001CD" w:rsidP="00A90338">
      <w:pPr>
        <w:pStyle w:val="1"/>
        <w:shd w:val="clear" w:color="auto" w:fill="auto"/>
        <w:spacing w:before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A90338">
        <w:rPr>
          <w:rFonts w:ascii="Arial" w:hAnsi="Arial" w:cs="Arial"/>
          <w:sz w:val="18"/>
          <w:szCs w:val="18"/>
        </w:rPr>
        <w:t>В соответствии с частью 6 статьи 94 Федерального закона «О контрактной системе в сфере закупок товаров, работ, услуг для обеспечения государственных и муниципальных нужд» и в целях обеспечения приемки выполненной</w:t>
      </w:r>
      <w:r w:rsidRPr="00A90338">
        <w:rPr>
          <w:rFonts w:ascii="Arial" w:hAnsi="Arial" w:cs="Arial"/>
          <w:sz w:val="18"/>
          <w:szCs w:val="18"/>
        </w:rPr>
        <w:t xml:space="preserve"> по контракту № 737/08.17 от 21.08.2017 научно-исследовательской работы по теме: «Разработка рациональной маршрутной схемы городского пассажирского транспорта общего пользования г. Астрахани» (далее - контракт), в том числе результатов четвертого этапа исп</w:t>
      </w:r>
      <w:r w:rsidRPr="00A90338">
        <w:rPr>
          <w:rFonts w:ascii="Arial" w:hAnsi="Arial" w:cs="Arial"/>
          <w:sz w:val="18"/>
          <w:szCs w:val="18"/>
        </w:rPr>
        <w:t>олнения контракта:</w:t>
      </w:r>
    </w:p>
    <w:p w:rsidR="00DA7379" w:rsidRDefault="000001CD" w:rsidP="00A90338">
      <w:pPr>
        <w:pStyle w:val="1"/>
        <w:numPr>
          <w:ilvl w:val="0"/>
          <w:numId w:val="1"/>
        </w:numPr>
        <w:shd w:val="clear" w:color="auto" w:fill="auto"/>
        <w:tabs>
          <w:tab w:val="left" w:pos="709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A90338">
        <w:rPr>
          <w:rFonts w:ascii="Arial" w:hAnsi="Arial" w:cs="Arial"/>
          <w:sz w:val="18"/>
          <w:szCs w:val="18"/>
        </w:rPr>
        <w:t>Создать приемочную комиссию в составе:</w:t>
      </w:r>
    </w:p>
    <w:tbl>
      <w:tblPr>
        <w:tblStyle w:val="a8"/>
        <w:tblW w:w="9039" w:type="dxa"/>
        <w:tblLook w:val="04A0" w:firstRow="1" w:lastRow="0" w:firstColumn="1" w:lastColumn="0" w:noHBand="0" w:noVBand="1"/>
      </w:tblPr>
      <w:tblGrid>
        <w:gridCol w:w="3085"/>
        <w:gridCol w:w="5954"/>
      </w:tblGrid>
      <w:tr w:rsidR="00474530" w:rsidTr="00474530">
        <w:tc>
          <w:tcPr>
            <w:tcW w:w="3085" w:type="dxa"/>
          </w:tcPr>
          <w:p w:rsidR="00474530" w:rsidRPr="00474530" w:rsidRDefault="00474530" w:rsidP="00474530">
            <w:pPr>
              <w:pStyle w:val="1"/>
              <w:shd w:val="clear" w:color="auto" w:fill="auto"/>
              <w:spacing w:before="0" w:line="317" w:lineRule="exact"/>
              <w:ind w:right="100"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Биймурзаев</w:t>
            </w:r>
            <w:proofErr w:type="spellEnd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Тахир</w:t>
            </w:r>
            <w:proofErr w:type="spellEnd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proofErr w:type="spellStart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Ярашевич</w:t>
            </w:r>
            <w:proofErr w:type="spellEnd"/>
          </w:p>
          <w:p w:rsidR="00474530" w:rsidRP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4" w:type="dxa"/>
          </w:tcPr>
          <w:p w:rsidR="00474530" w:rsidRPr="00A90338" w:rsidRDefault="00474530" w:rsidP="00474530">
            <w:pPr>
              <w:pStyle w:val="1"/>
              <w:shd w:val="clear" w:color="auto" w:fill="auto"/>
              <w:tabs>
                <w:tab w:val="left" w:pos="982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начальник управления транспорта и</w:t>
            </w:r>
          </w:p>
          <w:p w:rsidR="00474530" w:rsidRPr="00A90338" w:rsidRDefault="00474530" w:rsidP="00474530">
            <w:pPr>
              <w:pStyle w:val="1"/>
              <w:shd w:val="clear" w:color="auto" w:fill="auto"/>
              <w:tabs>
                <w:tab w:val="right" w:pos="7210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пассажирских перевозок администрации</w:t>
            </w:r>
          </w:p>
          <w:p w:rsidR="00474530" w:rsidRPr="00474530" w:rsidRDefault="00474530" w:rsidP="00474530">
            <w:pPr>
              <w:pStyle w:val="1"/>
              <w:shd w:val="clear" w:color="auto" w:fill="auto"/>
              <w:tabs>
                <w:tab w:val="right" w:pos="7683"/>
                <w:tab w:val="right" w:pos="9327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муниципального образования «Город</w:t>
            </w:r>
            <w:r w:rsidRPr="00A9033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90338">
              <w:rPr>
                <w:rFonts w:ascii="Arial" w:hAnsi="Arial" w:cs="Arial"/>
                <w:sz w:val="18"/>
                <w:szCs w:val="18"/>
              </w:rPr>
              <w:t>Астрахань», председателя приемочной комиссии</w:t>
            </w:r>
            <w:r w:rsidRPr="00474530"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74530" w:rsidTr="00474530">
        <w:tc>
          <w:tcPr>
            <w:tcW w:w="3085" w:type="dxa"/>
          </w:tcPr>
          <w:p w:rsidR="00474530" w:rsidRPr="00474530" w:rsidRDefault="00474530" w:rsidP="00474530">
            <w:pPr>
              <w:pStyle w:val="1"/>
              <w:shd w:val="clear" w:color="auto" w:fill="auto"/>
              <w:spacing w:before="0" w:line="322" w:lineRule="exact"/>
              <w:ind w:right="100"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Горбанева</w:t>
            </w:r>
            <w:proofErr w:type="spellEnd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 xml:space="preserve"> Мария Олеговна</w:t>
            </w:r>
          </w:p>
          <w:p w:rsidR="00474530" w:rsidRP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4" w:type="dxa"/>
          </w:tcPr>
          <w:p w:rsidR="00474530" w:rsidRPr="00A90338" w:rsidRDefault="00474530" w:rsidP="00474530">
            <w:pPr>
              <w:pStyle w:val="1"/>
              <w:shd w:val="clear" w:color="auto" w:fill="auto"/>
              <w:tabs>
                <w:tab w:val="left" w:pos="982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заместитель начальника управления - начальник</w:t>
            </w:r>
          </w:p>
          <w:p w:rsidR="00474530" w:rsidRPr="00A90338" w:rsidRDefault="00474530" w:rsidP="00474530">
            <w:pPr>
              <w:pStyle w:val="1"/>
              <w:shd w:val="clear" w:color="auto" w:fill="auto"/>
              <w:tabs>
                <w:tab w:val="right" w:pos="7210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юридического отдела управления транспорта и пассажирских перевозок администрации муниципального образования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90338">
              <w:rPr>
                <w:rFonts w:ascii="Arial" w:hAnsi="Arial" w:cs="Arial"/>
                <w:sz w:val="18"/>
                <w:szCs w:val="18"/>
              </w:rPr>
              <w:t>«Город Астрахань», члена приемочной комиссии;</w:t>
            </w:r>
          </w:p>
          <w:p w:rsid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74530" w:rsidTr="00474530">
        <w:trPr>
          <w:trHeight w:val="1189"/>
        </w:trPr>
        <w:tc>
          <w:tcPr>
            <w:tcW w:w="3085" w:type="dxa"/>
          </w:tcPr>
          <w:p w:rsidR="00474530" w:rsidRPr="00474530" w:rsidRDefault="00474530" w:rsidP="00474530">
            <w:pPr>
              <w:pStyle w:val="1"/>
              <w:shd w:val="clear" w:color="auto" w:fill="auto"/>
              <w:spacing w:before="0"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Стеклянников</w:t>
            </w:r>
            <w:proofErr w:type="spellEnd"/>
          </w:p>
          <w:p w:rsidR="00474530" w:rsidRPr="00474530" w:rsidRDefault="00474530" w:rsidP="00474530">
            <w:pPr>
              <w:pStyle w:val="1"/>
              <w:shd w:val="clear" w:color="auto" w:fill="auto"/>
              <w:spacing w:befor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Александр</w:t>
            </w:r>
          </w:p>
          <w:p w:rsidR="00474530" w:rsidRPr="00474530" w:rsidRDefault="00474530" w:rsidP="00474530">
            <w:pPr>
              <w:pStyle w:val="1"/>
              <w:shd w:val="clear" w:color="auto" w:fill="auto"/>
              <w:spacing w:before="0" w:after="3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Михайлович</w:t>
            </w:r>
          </w:p>
          <w:p w:rsidR="00474530" w:rsidRP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4" w:type="dxa"/>
          </w:tcPr>
          <w:p w:rsidR="00474530" w:rsidRPr="00474530" w:rsidRDefault="00474530" w:rsidP="00474530">
            <w:pPr>
              <w:pStyle w:val="1"/>
              <w:shd w:val="clear" w:color="auto" w:fill="auto"/>
              <w:tabs>
                <w:tab w:val="left" w:pos="982"/>
                <w:tab w:val="right" w:pos="6990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начальник технического отдела</w:t>
            </w:r>
            <w:r w:rsidRPr="004745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90338">
              <w:rPr>
                <w:rFonts w:ascii="Arial" w:hAnsi="Arial" w:cs="Arial"/>
                <w:sz w:val="18"/>
                <w:szCs w:val="18"/>
              </w:rPr>
              <w:t>управления</w:t>
            </w:r>
            <w:r w:rsidRPr="00474530">
              <w:rPr>
                <w:rFonts w:ascii="Arial" w:hAnsi="Arial" w:cs="Arial"/>
                <w:sz w:val="18"/>
                <w:szCs w:val="18"/>
              </w:rPr>
              <w:t xml:space="preserve"> транспорта </w:t>
            </w:r>
          </w:p>
          <w:p w:rsidR="00474530" w:rsidRPr="00A90338" w:rsidRDefault="00474530" w:rsidP="00474530">
            <w:pPr>
              <w:pStyle w:val="1"/>
              <w:shd w:val="clear" w:color="auto" w:fill="auto"/>
              <w:tabs>
                <w:tab w:val="left" w:pos="982"/>
                <w:tab w:val="right" w:pos="6990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474530">
              <w:rPr>
                <w:rFonts w:ascii="Arial" w:hAnsi="Arial" w:cs="Arial"/>
                <w:sz w:val="18"/>
                <w:szCs w:val="18"/>
              </w:rPr>
              <w:t xml:space="preserve">и </w:t>
            </w:r>
            <w:r w:rsidRPr="00474530">
              <w:rPr>
                <w:rFonts w:ascii="Arial" w:hAnsi="Arial" w:cs="Arial"/>
                <w:sz w:val="18"/>
                <w:szCs w:val="18"/>
              </w:rPr>
              <w:t>пассажирских</w:t>
            </w:r>
            <w:r w:rsidRPr="004745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74530">
              <w:rPr>
                <w:rFonts w:ascii="Arial" w:hAnsi="Arial" w:cs="Arial"/>
                <w:sz w:val="18"/>
                <w:szCs w:val="18"/>
              </w:rPr>
              <w:t>перевозок</w:t>
            </w:r>
            <w:r w:rsidRPr="004745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90338">
              <w:rPr>
                <w:rFonts w:ascii="Arial" w:hAnsi="Arial" w:cs="Arial"/>
                <w:sz w:val="18"/>
                <w:szCs w:val="18"/>
              </w:rPr>
              <w:t>администрации муниципального образования «Город Астрахань»</w:t>
            </w:r>
            <w:r w:rsidRPr="004745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90338">
              <w:rPr>
                <w:rFonts w:ascii="Arial" w:hAnsi="Arial" w:cs="Arial"/>
                <w:sz w:val="18"/>
                <w:szCs w:val="18"/>
              </w:rPr>
              <w:t xml:space="preserve"> члена приемочной комиссии;</w:t>
            </w:r>
          </w:p>
          <w:p w:rsid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74530" w:rsidTr="00474530">
        <w:tc>
          <w:tcPr>
            <w:tcW w:w="3085" w:type="dxa"/>
          </w:tcPr>
          <w:p w:rsidR="00474530" w:rsidRPr="00474530" w:rsidRDefault="00474530" w:rsidP="00474530">
            <w:pPr>
              <w:pStyle w:val="1"/>
              <w:shd w:val="clear" w:color="auto" w:fill="auto"/>
              <w:spacing w:before="0"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Наурузбаев</w:t>
            </w:r>
            <w:proofErr w:type="spellEnd"/>
          </w:p>
          <w:p w:rsidR="00474530" w:rsidRPr="00474530" w:rsidRDefault="00474530" w:rsidP="00474530">
            <w:pPr>
              <w:pStyle w:val="1"/>
              <w:shd w:val="clear" w:color="auto" w:fill="auto"/>
              <w:spacing w:before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Станислав</w:t>
            </w:r>
          </w:p>
          <w:p w:rsidR="00474530" w:rsidRPr="00474530" w:rsidRDefault="00474530" w:rsidP="00474530">
            <w:pPr>
              <w:pStyle w:val="1"/>
              <w:shd w:val="clear" w:color="auto" w:fill="auto"/>
              <w:spacing w:before="0"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74530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Абдрахманович</w:t>
            </w:r>
            <w:proofErr w:type="spellEnd"/>
          </w:p>
          <w:p w:rsidR="00474530" w:rsidRP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4" w:type="dxa"/>
          </w:tcPr>
          <w:p w:rsidR="00474530" w:rsidRPr="00A90338" w:rsidRDefault="00474530" w:rsidP="00474530">
            <w:pPr>
              <w:pStyle w:val="1"/>
              <w:shd w:val="clear" w:color="auto" w:fill="auto"/>
              <w:tabs>
                <w:tab w:val="left" w:pos="982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ведущий инженер технического отдела</w:t>
            </w:r>
          </w:p>
          <w:p w:rsidR="00474530" w:rsidRDefault="00474530" w:rsidP="00474530">
            <w:pPr>
              <w:pStyle w:val="1"/>
              <w:shd w:val="clear" w:color="auto" w:fill="auto"/>
              <w:tabs>
                <w:tab w:val="right" w:pos="7210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управления транспорта и пассажирских перевозок администрации</w:t>
            </w:r>
            <w:r w:rsidRPr="004745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90338">
              <w:rPr>
                <w:rFonts w:ascii="Arial" w:hAnsi="Arial" w:cs="Arial"/>
                <w:sz w:val="18"/>
                <w:szCs w:val="18"/>
              </w:rPr>
              <w:tab/>
            </w:r>
          </w:p>
          <w:p w:rsidR="00474530" w:rsidRPr="00A90338" w:rsidRDefault="00474530" w:rsidP="00474530">
            <w:pPr>
              <w:pStyle w:val="1"/>
              <w:shd w:val="clear" w:color="auto" w:fill="auto"/>
              <w:tabs>
                <w:tab w:val="right" w:pos="7210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муниципального</w:t>
            </w:r>
            <w:r w:rsidRPr="004745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90338">
              <w:rPr>
                <w:rFonts w:ascii="Arial" w:hAnsi="Arial" w:cs="Arial"/>
                <w:sz w:val="18"/>
                <w:szCs w:val="18"/>
              </w:rPr>
              <w:t>образования «Город Астрахань», члена приемочной комиссии;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474530" w:rsidRPr="00A90338" w:rsidRDefault="00474530" w:rsidP="00474530">
            <w:pPr>
              <w:pStyle w:val="1"/>
              <w:shd w:val="clear" w:color="auto" w:fill="auto"/>
              <w:tabs>
                <w:tab w:val="center" w:pos="2977"/>
                <w:tab w:val="left" w:pos="3238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A90338">
              <w:rPr>
                <w:rFonts w:ascii="Arial" w:hAnsi="Arial" w:cs="Arial"/>
                <w:sz w:val="18"/>
                <w:szCs w:val="18"/>
              </w:rPr>
              <w:t>ведущий инженер технического отдела</w:t>
            </w:r>
          </w:p>
          <w:p w:rsid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74530" w:rsidTr="00474530">
        <w:tc>
          <w:tcPr>
            <w:tcW w:w="3085" w:type="dxa"/>
          </w:tcPr>
          <w:p w:rsid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90338">
              <w:rPr>
                <w:rFonts w:ascii="Arial" w:hAnsi="Arial" w:cs="Arial"/>
                <w:sz w:val="18"/>
                <w:szCs w:val="18"/>
              </w:rPr>
              <w:t>Джуманов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Ильнур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Растямович</w:t>
            </w:r>
            <w:proofErr w:type="spellEnd"/>
          </w:p>
        </w:tc>
        <w:tc>
          <w:tcPr>
            <w:tcW w:w="5954" w:type="dxa"/>
          </w:tcPr>
          <w:p w:rsidR="00474530" w:rsidRPr="00A90338" w:rsidRDefault="00474530" w:rsidP="00474530">
            <w:pPr>
              <w:pStyle w:val="1"/>
              <w:shd w:val="clear" w:color="auto" w:fill="auto"/>
              <w:tabs>
                <w:tab w:val="center" w:pos="2977"/>
                <w:tab w:val="left" w:pos="3238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ведущий инженер технического отдела</w:t>
            </w:r>
          </w:p>
          <w:p w:rsidR="00474530" w:rsidRPr="00A90338" w:rsidRDefault="00474530" w:rsidP="00474530">
            <w:pPr>
              <w:pStyle w:val="1"/>
              <w:shd w:val="clear" w:color="auto" w:fill="auto"/>
              <w:tabs>
                <w:tab w:val="left" w:pos="3238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90338">
              <w:rPr>
                <w:rFonts w:ascii="Arial" w:hAnsi="Arial" w:cs="Arial"/>
                <w:sz w:val="18"/>
                <w:szCs w:val="18"/>
              </w:rPr>
              <w:t xml:space="preserve">управления транспорта и </w:t>
            </w:r>
            <w:proofErr w:type="gramStart"/>
            <w:r w:rsidRPr="00A90338">
              <w:rPr>
                <w:rFonts w:ascii="Arial" w:hAnsi="Arial" w:cs="Arial"/>
                <w:sz w:val="18"/>
                <w:szCs w:val="18"/>
              </w:rPr>
              <w:t>пассажирских</w:t>
            </w:r>
            <w:proofErr w:type="gramEnd"/>
          </w:p>
          <w:p w:rsidR="00474530" w:rsidRPr="00A90338" w:rsidRDefault="00474530" w:rsidP="00474530">
            <w:pPr>
              <w:pStyle w:val="1"/>
              <w:shd w:val="clear" w:color="auto" w:fill="auto"/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90338">
              <w:rPr>
                <w:rFonts w:ascii="Arial" w:hAnsi="Arial" w:cs="Arial"/>
                <w:sz w:val="18"/>
                <w:szCs w:val="18"/>
              </w:rPr>
              <w:t>перевозок администрации муниципального образования «Город Астрахань», члена приемочной комиссии.</w:t>
            </w:r>
          </w:p>
          <w:p w:rsidR="00474530" w:rsidRDefault="00474530" w:rsidP="00474530">
            <w:pPr>
              <w:pStyle w:val="1"/>
              <w:shd w:val="clear" w:color="auto" w:fill="auto"/>
              <w:tabs>
                <w:tab w:val="left" w:pos="709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90338" w:rsidRPr="00A90338" w:rsidRDefault="00A90338" w:rsidP="00474530">
      <w:pPr>
        <w:pStyle w:val="1"/>
        <w:shd w:val="clear" w:color="auto" w:fill="auto"/>
        <w:tabs>
          <w:tab w:val="left" w:pos="709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</w:p>
    <w:p w:rsidR="00DA7379" w:rsidRPr="00A90338" w:rsidRDefault="000001CD" w:rsidP="00A90338">
      <w:pPr>
        <w:pStyle w:val="1"/>
        <w:numPr>
          <w:ilvl w:val="0"/>
          <w:numId w:val="1"/>
        </w:numPr>
        <w:shd w:val="clear" w:color="auto" w:fill="auto"/>
        <w:tabs>
          <w:tab w:val="left" w:pos="96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90338">
        <w:rPr>
          <w:rFonts w:ascii="Arial" w:hAnsi="Arial" w:cs="Arial"/>
          <w:sz w:val="18"/>
          <w:szCs w:val="18"/>
        </w:rPr>
        <w:t>Приемочной комиссии в порядке и в сроки, установленные контрактом:</w:t>
      </w:r>
    </w:p>
    <w:p w:rsidR="00DA7379" w:rsidRPr="00A90338" w:rsidRDefault="000001CD" w:rsidP="00A90338">
      <w:pPr>
        <w:pStyle w:val="1"/>
        <w:numPr>
          <w:ilvl w:val="0"/>
          <w:numId w:val="2"/>
        </w:numPr>
        <w:shd w:val="clear" w:color="auto" w:fill="auto"/>
        <w:tabs>
          <w:tab w:val="left" w:pos="96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90338">
        <w:rPr>
          <w:rFonts w:ascii="Arial" w:hAnsi="Arial" w:cs="Arial"/>
          <w:sz w:val="18"/>
          <w:szCs w:val="18"/>
        </w:rPr>
        <w:t>провести рассмотрение и экспертизу выполненных подрядчиком работ (их результатов), в том числе результатов четвертого этапа исполн</w:t>
      </w:r>
      <w:r w:rsidRPr="00A90338">
        <w:rPr>
          <w:rFonts w:ascii="Arial" w:hAnsi="Arial" w:cs="Arial"/>
          <w:sz w:val="18"/>
          <w:szCs w:val="18"/>
        </w:rPr>
        <w:t>ения контракта, на предмет соответствия выполненных работ (их результатов) и представленной отчетной документации требованиям и условиям контракта;</w:t>
      </w:r>
    </w:p>
    <w:p w:rsidR="00DA7379" w:rsidRPr="00A90338" w:rsidRDefault="000001CD" w:rsidP="00A90338">
      <w:pPr>
        <w:pStyle w:val="1"/>
        <w:numPr>
          <w:ilvl w:val="0"/>
          <w:numId w:val="2"/>
        </w:numPr>
        <w:shd w:val="clear" w:color="auto" w:fill="auto"/>
        <w:tabs>
          <w:tab w:val="left" w:pos="96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90338">
        <w:rPr>
          <w:rFonts w:ascii="Arial" w:hAnsi="Arial" w:cs="Arial"/>
          <w:sz w:val="18"/>
          <w:szCs w:val="18"/>
        </w:rPr>
        <w:t>составить заключение о надлежащем исполнении или ненадлежащем исполнении выполненных работ (их результатов),</w:t>
      </w:r>
      <w:r w:rsidRPr="00A90338">
        <w:rPr>
          <w:rFonts w:ascii="Arial" w:hAnsi="Arial" w:cs="Arial"/>
          <w:sz w:val="18"/>
          <w:szCs w:val="18"/>
        </w:rPr>
        <w:t xml:space="preserve"> в том числе результатов четвертого этапа исполнения контракта;</w:t>
      </w:r>
    </w:p>
    <w:p w:rsidR="00DA7379" w:rsidRPr="00A90338" w:rsidRDefault="000001CD" w:rsidP="00A90338">
      <w:pPr>
        <w:pStyle w:val="1"/>
        <w:numPr>
          <w:ilvl w:val="0"/>
          <w:numId w:val="2"/>
        </w:numPr>
        <w:shd w:val="clear" w:color="auto" w:fill="auto"/>
        <w:tabs>
          <w:tab w:val="left" w:pos="96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90338">
        <w:rPr>
          <w:rFonts w:ascii="Arial" w:hAnsi="Arial" w:cs="Arial"/>
          <w:sz w:val="18"/>
          <w:szCs w:val="18"/>
        </w:rPr>
        <w:t>приемку выполненных подрядчиком работ (их результатов), в том числе результатов четвертого этапа исполнения контракта, оформить документом о приемке, который подписывается всеми членами приемо</w:t>
      </w:r>
      <w:r w:rsidRPr="00A90338">
        <w:rPr>
          <w:rFonts w:ascii="Arial" w:hAnsi="Arial" w:cs="Arial"/>
          <w:sz w:val="18"/>
          <w:szCs w:val="18"/>
        </w:rPr>
        <w:t>чной комиссии и утверждается заказчиком, либо подрядчику в те же сроки заказчиком направить в письменной форме мотивированный отказ от подписания такого документа.</w:t>
      </w:r>
    </w:p>
    <w:p w:rsidR="00DA7379" w:rsidRPr="00A90338" w:rsidRDefault="000001CD" w:rsidP="00A90338">
      <w:pPr>
        <w:pStyle w:val="1"/>
        <w:numPr>
          <w:ilvl w:val="0"/>
          <w:numId w:val="1"/>
        </w:numPr>
        <w:shd w:val="clear" w:color="auto" w:fill="auto"/>
        <w:tabs>
          <w:tab w:val="left" w:pos="96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9033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Pr="00A90338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Pr="00A90338">
        <w:rPr>
          <w:rFonts w:ascii="Arial" w:hAnsi="Arial" w:cs="Arial"/>
          <w:sz w:val="18"/>
          <w:szCs w:val="18"/>
        </w:rPr>
        <w:t>разместить</w:t>
      </w:r>
      <w:proofErr w:type="gramEnd"/>
      <w:r w:rsidRPr="00A90338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A90338">
        <w:rPr>
          <w:rFonts w:ascii="Arial" w:hAnsi="Arial" w:cs="Arial"/>
          <w:sz w:val="18"/>
          <w:szCs w:val="18"/>
        </w:rPr>
        <w:t>и муниципального образования «Г</w:t>
      </w:r>
      <w:r w:rsidRPr="00A90338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A90338" w:rsidRDefault="00A90338" w:rsidP="00A90338">
      <w:pPr>
        <w:pStyle w:val="1"/>
        <w:shd w:val="clear" w:color="auto" w:fill="auto"/>
        <w:spacing w:before="0" w:line="270" w:lineRule="exact"/>
        <w:ind w:left="100"/>
        <w:jc w:val="right"/>
      </w:pPr>
      <w:r>
        <w:rPr>
          <w:rFonts w:ascii="Arial" w:hAnsi="Arial" w:cs="Arial"/>
          <w:b/>
          <w:sz w:val="18"/>
          <w:szCs w:val="18"/>
        </w:rPr>
        <w:t>Г</w:t>
      </w:r>
      <w:r w:rsidR="000001CD" w:rsidRPr="00A90338">
        <w:rPr>
          <w:rFonts w:ascii="Arial" w:hAnsi="Arial" w:cs="Arial"/>
          <w:b/>
          <w:sz w:val="18"/>
          <w:szCs w:val="18"/>
        </w:rPr>
        <w:t>лава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90338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DA7379" w:rsidRPr="00A90338" w:rsidRDefault="00DA7379" w:rsidP="00A90338">
      <w:pPr>
        <w:pStyle w:val="1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DA7379" w:rsidRPr="00A90338" w:rsidSect="00A90338">
      <w:type w:val="continuous"/>
      <w:pgSz w:w="11909" w:h="16838"/>
      <w:pgMar w:top="720" w:right="720" w:bottom="720" w:left="720" w:header="0" w:footer="3" w:gutter="188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1CD" w:rsidRDefault="000001CD">
      <w:r>
        <w:separator/>
      </w:r>
    </w:p>
  </w:endnote>
  <w:endnote w:type="continuationSeparator" w:id="0">
    <w:p w:rsidR="000001CD" w:rsidRDefault="00000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1CD" w:rsidRDefault="000001CD"/>
  </w:footnote>
  <w:footnote w:type="continuationSeparator" w:id="0">
    <w:p w:rsidR="000001CD" w:rsidRDefault="000001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84E61"/>
    <w:multiLevelType w:val="multilevel"/>
    <w:tmpl w:val="5E80DE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86563A"/>
    <w:multiLevelType w:val="multilevel"/>
    <w:tmpl w:val="FB34968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379"/>
    <w:rsid w:val="000001CD"/>
    <w:rsid w:val="00474530"/>
    <w:rsid w:val="00A90338"/>
    <w:rsid w:val="00DA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4Exact">
    <w:name w:val="Основной текст (4) Exact"/>
    <w:basedOn w:val="a0"/>
    <w:link w:val="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4"/>
      <w:sz w:val="37"/>
      <w:szCs w:val="3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a4">
    <w:name w:val="Оглавление_"/>
    <w:basedOn w:val="a0"/>
    <w:link w:val="a5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MicrosoftSansSerif95pt1pt">
    <w:name w:val="Оглавление + Microsoft Sans Serif;9;5 pt;Не полужирный;Интервал 1 pt"/>
    <w:basedOn w:val="a4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20"/>
      <w:w w:val="100"/>
      <w:position w:val="0"/>
      <w:sz w:val="19"/>
      <w:szCs w:val="19"/>
      <w:u w:val="none"/>
      <w:lang w:val="ru-RU"/>
    </w:rPr>
  </w:style>
  <w:style w:type="character" w:customStyle="1" w:styleId="21">
    <w:name w:val="Оглавлени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2ArialUnicodeMS13pt">
    <w:name w:val="Оглавление (2) + Arial Unicode MS;13 pt;Не полужирный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31">
    <w:name w:val="Оглавление (3)_"/>
    <w:basedOn w:val="a0"/>
    <w:link w:val="32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before="12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4"/>
      <w:sz w:val="37"/>
      <w:szCs w:val="3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before="120" w:line="0" w:lineRule="atLeast"/>
      <w:jc w:val="both"/>
    </w:pPr>
    <w:rPr>
      <w:rFonts w:ascii="Arial Narrow" w:eastAsia="Arial Narrow" w:hAnsi="Arial Narrow" w:cs="Arial Narrow"/>
      <w:b/>
      <w:bCs/>
      <w:sz w:val="28"/>
      <w:szCs w:val="28"/>
    </w:rPr>
  </w:style>
  <w:style w:type="paragraph" w:customStyle="1" w:styleId="22">
    <w:name w:val="Оглавление (2)"/>
    <w:basedOn w:val="a"/>
    <w:link w:val="21"/>
    <w:pPr>
      <w:shd w:val="clear" w:color="auto" w:fill="FFFFFF"/>
      <w:spacing w:after="1020" w:line="0" w:lineRule="atLeast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32">
    <w:name w:val="Оглавление (3)"/>
    <w:basedOn w:val="a"/>
    <w:link w:val="31"/>
    <w:pPr>
      <w:shd w:val="clear" w:color="auto" w:fill="FFFFFF"/>
      <w:spacing w:before="1020" w:after="120" w:line="0" w:lineRule="atLeast"/>
      <w:jc w:val="both"/>
    </w:pPr>
    <w:rPr>
      <w:rFonts w:ascii="Gungsuh" w:eastAsia="Gungsuh" w:hAnsi="Gungsuh" w:cs="Gungsuh"/>
      <w:sz w:val="26"/>
      <w:szCs w:val="26"/>
    </w:rPr>
  </w:style>
  <w:style w:type="paragraph" w:styleId="a7">
    <w:name w:val="No Spacing"/>
    <w:uiPriority w:val="1"/>
    <w:qFormat/>
    <w:rsid w:val="00A90338"/>
    <w:rPr>
      <w:color w:val="000000"/>
    </w:rPr>
  </w:style>
  <w:style w:type="table" w:styleId="a8">
    <w:name w:val="Table Grid"/>
    <w:basedOn w:val="a1"/>
    <w:uiPriority w:val="59"/>
    <w:rsid w:val="00474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4Exact">
    <w:name w:val="Основной текст (4) Exact"/>
    <w:basedOn w:val="a0"/>
    <w:link w:val="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4"/>
      <w:sz w:val="37"/>
      <w:szCs w:val="3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a4">
    <w:name w:val="Оглавление_"/>
    <w:basedOn w:val="a0"/>
    <w:link w:val="a5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MicrosoftSansSerif95pt1pt">
    <w:name w:val="Оглавление + Microsoft Sans Serif;9;5 pt;Не полужирный;Интервал 1 pt"/>
    <w:basedOn w:val="a4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20"/>
      <w:w w:val="100"/>
      <w:position w:val="0"/>
      <w:sz w:val="19"/>
      <w:szCs w:val="19"/>
      <w:u w:val="none"/>
      <w:lang w:val="ru-RU"/>
    </w:rPr>
  </w:style>
  <w:style w:type="character" w:customStyle="1" w:styleId="21">
    <w:name w:val="Оглавлени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2ArialUnicodeMS13pt">
    <w:name w:val="Оглавление (2) + Arial Unicode MS;13 pt;Не полужирный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31">
    <w:name w:val="Оглавление (3)_"/>
    <w:basedOn w:val="a0"/>
    <w:link w:val="32"/>
    <w:rPr>
      <w:rFonts w:ascii="Gungsuh" w:eastAsia="Gungsuh" w:hAnsi="Gungsuh" w:cs="Gungsuh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before="12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4"/>
      <w:sz w:val="37"/>
      <w:szCs w:val="3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before="120" w:line="0" w:lineRule="atLeast"/>
      <w:jc w:val="both"/>
    </w:pPr>
    <w:rPr>
      <w:rFonts w:ascii="Arial Narrow" w:eastAsia="Arial Narrow" w:hAnsi="Arial Narrow" w:cs="Arial Narrow"/>
      <w:b/>
      <w:bCs/>
      <w:sz w:val="28"/>
      <w:szCs w:val="28"/>
    </w:rPr>
  </w:style>
  <w:style w:type="paragraph" w:customStyle="1" w:styleId="22">
    <w:name w:val="Оглавление (2)"/>
    <w:basedOn w:val="a"/>
    <w:link w:val="21"/>
    <w:pPr>
      <w:shd w:val="clear" w:color="auto" w:fill="FFFFFF"/>
      <w:spacing w:after="1020" w:line="0" w:lineRule="atLeast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32">
    <w:name w:val="Оглавление (3)"/>
    <w:basedOn w:val="a"/>
    <w:link w:val="31"/>
    <w:pPr>
      <w:shd w:val="clear" w:color="auto" w:fill="FFFFFF"/>
      <w:spacing w:before="1020" w:after="120" w:line="0" w:lineRule="atLeast"/>
      <w:jc w:val="both"/>
    </w:pPr>
    <w:rPr>
      <w:rFonts w:ascii="Gungsuh" w:eastAsia="Gungsuh" w:hAnsi="Gungsuh" w:cs="Gungsuh"/>
      <w:sz w:val="26"/>
      <w:szCs w:val="26"/>
    </w:rPr>
  </w:style>
  <w:style w:type="paragraph" w:styleId="a7">
    <w:name w:val="No Spacing"/>
    <w:uiPriority w:val="1"/>
    <w:qFormat/>
    <w:rsid w:val="00A90338"/>
    <w:rPr>
      <w:color w:val="000000"/>
    </w:rPr>
  </w:style>
  <w:style w:type="table" w:styleId="a8">
    <w:name w:val="Table Grid"/>
    <w:basedOn w:val="a1"/>
    <w:uiPriority w:val="59"/>
    <w:rsid w:val="00474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2017-11-29T05:18:00Z</dcterms:created>
  <dcterms:modified xsi:type="dcterms:W3CDTF">2017-11-29T05:38:00Z</dcterms:modified>
</cp:coreProperties>
</file>