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849" w:rsidRDefault="00547849">
      <w:pPr>
        <w:pStyle w:val="ConsPlusNormal"/>
        <w:jc w:val="right"/>
      </w:pPr>
      <w:r>
        <w:t>Приложение 3</w:t>
      </w:r>
    </w:p>
    <w:p w:rsidR="00547849" w:rsidRDefault="00547849">
      <w:pPr>
        <w:pStyle w:val="ConsPlusNormal"/>
        <w:jc w:val="right"/>
      </w:pPr>
      <w:r>
        <w:t>к муниципальной программе</w:t>
      </w:r>
    </w:p>
    <w:p w:rsidR="00547849" w:rsidRDefault="00547849">
      <w:pPr>
        <w:pStyle w:val="ConsPlusNormal"/>
        <w:jc w:val="right"/>
      </w:pPr>
      <w:r>
        <w:t>муниципального образования</w:t>
      </w:r>
    </w:p>
    <w:p w:rsidR="00547849" w:rsidRDefault="00547849">
      <w:pPr>
        <w:pStyle w:val="ConsPlusNormal"/>
        <w:jc w:val="right"/>
      </w:pPr>
      <w:r>
        <w:t>"Город Астрахань"</w:t>
      </w:r>
    </w:p>
    <w:p w:rsidR="00547849" w:rsidRDefault="00547849">
      <w:pPr>
        <w:pStyle w:val="ConsPlusNormal"/>
        <w:jc w:val="right"/>
      </w:pPr>
      <w:r>
        <w:t>"Энергосбережение и повышение</w:t>
      </w:r>
    </w:p>
    <w:p w:rsidR="00547849" w:rsidRDefault="00547849">
      <w:pPr>
        <w:pStyle w:val="ConsPlusNormal"/>
        <w:jc w:val="right"/>
      </w:pPr>
      <w:r>
        <w:t>энергетической эффективности</w:t>
      </w:r>
    </w:p>
    <w:p w:rsidR="00547849" w:rsidRDefault="00547849">
      <w:pPr>
        <w:pStyle w:val="ConsPlusNormal"/>
        <w:jc w:val="right"/>
      </w:pPr>
      <w:r>
        <w:t>в городе Астрахани"</w:t>
      </w:r>
    </w:p>
    <w:p w:rsidR="00547849" w:rsidRDefault="00547849">
      <w:pPr>
        <w:pStyle w:val="ConsPlusNormal"/>
        <w:jc w:val="right"/>
        <w:outlineLvl w:val="0"/>
      </w:pPr>
    </w:p>
    <w:p w:rsidR="00547849" w:rsidRDefault="00547849">
      <w:pPr>
        <w:pStyle w:val="ConsPlusNormal"/>
        <w:jc w:val="center"/>
      </w:pPr>
      <w:r>
        <w:t>РАСЧЕТ ПОКАЗАТЕЛЕЙ (ИНДИКАТОРОВ)</w:t>
      </w:r>
    </w:p>
    <w:p w:rsidR="00547849" w:rsidRDefault="00547849">
      <w:pPr>
        <w:pStyle w:val="ConsPlusNormal"/>
        <w:jc w:val="center"/>
      </w:pPr>
      <w:r>
        <w:t>МУНИЦИПАЛЬНОЙ ПРОГРАММЫ МУНИЦИПАЛЬНОГО ОБРАЗОВАНИЯ</w:t>
      </w:r>
    </w:p>
    <w:p w:rsidR="00547849" w:rsidRDefault="004E4BAB">
      <w:pPr>
        <w:pStyle w:val="ConsPlusNormal"/>
        <w:jc w:val="center"/>
      </w:pPr>
      <w:r>
        <w:t>«Городской округ город Астрахань»</w:t>
      </w:r>
      <w:r w:rsidR="00547849">
        <w:t xml:space="preserve"> "ЭНЕРГОСБЕРЕЖЕНИЕ И ПОВЫШЕНИЕ</w:t>
      </w:r>
    </w:p>
    <w:p w:rsidR="00547849" w:rsidRDefault="00547849">
      <w:pPr>
        <w:pStyle w:val="ConsPlusNormal"/>
        <w:jc w:val="center"/>
      </w:pPr>
      <w:r>
        <w:t>ЭНЕРГЕТИЧЕСКОЙ ЭФФЕКТИВНОСТИ В ГОРОДЕ АСТРАХАНИ"</w:t>
      </w:r>
    </w:p>
    <w:p w:rsidR="00547849" w:rsidRDefault="00547849">
      <w:pPr>
        <w:pStyle w:val="ConsPlusNormal"/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4"/>
        <w:gridCol w:w="2222"/>
        <w:gridCol w:w="2020"/>
        <w:gridCol w:w="2103"/>
        <w:gridCol w:w="1616"/>
        <w:gridCol w:w="6199"/>
      </w:tblGrid>
      <w:tr w:rsidR="00547849">
        <w:tc>
          <w:tcPr>
            <w:tcW w:w="567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268" w:type="dxa"/>
          </w:tcPr>
          <w:p w:rsidR="00547849" w:rsidRDefault="00547849">
            <w:pPr>
              <w:pStyle w:val="ConsPlusNormal"/>
              <w:jc w:val="center"/>
            </w:pPr>
            <w:r>
              <w:t>Цели, задачи, наименование программных мероприятий</w:t>
            </w:r>
          </w:p>
        </w:tc>
        <w:tc>
          <w:tcPr>
            <w:tcW w:w="2098" w:type="dxa"/>
          </w:tcPr>
          <w:p w:rsidR="00547849" w:rsidRDefault="00547849">
            <w:pPr>
              <w:pStyle w:val="ConsPlusNormal"/>
              <w:jc w:val="center"/>
            </w:pPr>
            <w:r>
              <w:t>Ответственные исполнители, соисполнители (участники)</w:t>
            </w: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t>Наименование показателя (индикатора)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Ед. изм.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547849">
        <w:tc>
          <w:tcPr>
            <w:tcW w:w="567" w:type="dxa"/>
          </w:tcPr>
          <w:p w:rsidR="00547849" w:rsidRDefault="00547849">
            <w:pPr>
              <w:pStyle w:val="ConsPlusNormal"/>
              <w:jc w:val="center"/>
            </w:pPr>
          </w:p>
        </w:tc>
        <w:tc>
          <w:tcPr>
            <w:tcW w:w="14967" w:type="dxa"/>
            <w:gridSpan w:val="5"/>
          </w:tcPr>
          <w:p w:rsidR="00547849" w:rsidRDefault="00547849">
            <w:pPr>
              <w:pStyle w:val="ConsPlusNormal"/>
              <w:jc w:val="center"/>
              <w:outlineLvl w:val="0"/>
            </w:pPr>
            <w:r>
              <w:t xml:space="preserve">Муниципальная программа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Энергосбережение и повышение энергетической эффективности в городе Астрахани"</w:t>
            </w:r>
          </w:p>
        </w:tc>
      </w:tr>
      <w:tr w:rsidR="00547849">
        <w:tc>
          <w:tcPr>
            <w:tcW w:w="567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268" w:type="dxa"/>
            <w:vMerge w:val="restart"/>
          </w:tcPr>
          <w:p w:rsidR="00547849" w:rsidRDefault="00547849" w:rsidP="009F7C3E">
            <w:pPr>
              <w:pStyle w:val="ConsPlusNormal"/>
            </w:pPr>
            <w:r>
              <w:t xml:space="preserve">Цель 1. Повышение эффективности использования энергетических ресурсов в муниципальном образовании </w:t>
            </w:r>
            <w:r w:rsidR="004E4BAB">
              <w:t>«Городской округ город Астрахань»</w:t>
            </w:r>
          </w:p>
        </w:tc>
        <w:tc>
          <w:tcPr>
            <w:tcW w:w="2098" w:type="dxa"/>
            <w:vMerge w:val="restart"/>
          </w:tcPr>
          <w:p w:rsidR="00547849" w:rsidRDefault="00547849" w:rsidP="009F7C3E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t>«Городской округ город Астрахань»</w:t>
            </w:r>
          </w:p>
        </w:tc>
        <w:tc>
          <w:tcPr>
            <w:tcW w:w="2154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>Показатель 1. Удельная величина потребления энергоресурсов муниципальными бюджетными учреждениями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электроэнергии кВт x ч на 1 кв. метр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 </w:t>
            </w:r>
            <w:proofErr w:type="spellStart"/>
            <w:r>
              <w:t>ээ</w:t>
            </w:r>
            <w:proofErr w:type="spellEnd"/>
            <w:r>
              <w:t xml:space="preserve">. </w:t>
            </w:r>
            <w:proofErr w:type="spellStart"/>
            <w:r>
              <w:t>мбу</w:t>
            </w:r>
            <w:proofErr w:type="spellEnd"/>
            <w:r>
              <w:t xml:space="preserve"> = ОП </w:t>
            </w:r>
            <w:proofErr w:type="spellStart"/>
            <w:r>
              <w:t>ээ</w:t>
            </w:r>
            <w:proofErr w:type="gramStart"/>
            <w:r>
              <w:t>.м</w:t>
            </w:r>
            <w:proofErr w:type="gramEnd"/>
            <w:r>
              <w:t>бу</w:t>
            </w:r>
            <w:proofErr w:type="spellEnd"/>
            <w:r>
              <w:t xml:space="preserve"> / П </w:t>
            </w:r>
            <w:proofErr w:type="spellStart"/>
            <w:r>
              <w:t>мбу</w:t>
            </w:r>
            <w:proofErr w:type="spellEnd"/>
            <w:r>
              <w:t xml:space="preserve"> (Квт x ч / кв. м), где:</w:t>
            </w:r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ээ</w:t>
            </w:r>
            <w:proofErr w:type="gramStart"/>
            <w:r>
              <w:t>.м</w:t>
            </w:r>
            <w:proofErr w:type="gramEnd"/>
            <w:r>
              <w:t>бу</w:t>
            </w:r>
            <w:proofErr w:type="spellEnd"/>
            <w:r>
              <w:t xml:space="preserve"> - объем потребления электроэнергии муниципальными бюджетными учреждениями, кВт x ч;</w:t>
            </w:r>
          </w:p>
          <w:p w:rsidR="00547849" w:rsidRDefault="00547849">
            <w:pPr>
              <w:pStyle w:val="ConsPlusNormal"/>
              <w:jc w:val="both"/>
            </w:pPr>
            <w:proofErr w:type="gramStart"/>
            <w:r>
              <w:t>П</w:t>
            </w:r>
            <w:proofErr w:type="gramEnd"/>
            <w:r>
              <w:t xml:space="preserve"> </w:t>
            </w:r>
            <w:proofErr w:type="spellStart"/>
            <w:r>
              <w:t>мбу</w:t>
            </w:r>
            <w:proofErr w:type="spellEnd"/>
            <w:r>
              <w:t xml:space="preserve"> - площадь размещения муниципальных бюджетных учреждений, кв. м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холодной воды куб </w:t>
            </w:r>
            <w:proofErr w:type="gramStart"/>
            <w:r>
              <w:t>м</w:t>
            </w:r>
            <w:proofErr w:type="gramEnd"/>
            <w:r>
              <w:t xml:space="preserve"> на 1 кв. метр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 </w:t>
            </w:r>
            <w:proofErr w:type="spellStart"/>
            <w:r>
              <w:t>хвс</w:t>
            </w:r>
            <w:proofErr w:type="spellEnd"/>
            <w:r>
              <w:t xml:space="preserve">. </w:t>
            </w:r>
            <w:proofErr w:type="spellStart"/>
            <w:r>
              <w:t>мбу</w:t>
            </w:r>
            <w:proofErr w:type="spellEnd"/>
            <w:r>
              <w:t xml:space="preserve"> = ОП </w:t>
            </w:r>
            <w:proofErr w:type="spellStart"/>
            <w:r>
              <w:t>хвс</w:t>
            </w:r>
            <w:proofErr w:type="spellEnd"/>
            <w:r>
              <w:t xml:space="preserve">. </w:t>
            </w:r>
            <w:proofErr w:type="spellStart"/>
            <w:r>
              <w:t>мбу</w:t>
            </w:r>
            <w:proofErr w:type="spellEnd"/>
            <w:r>
              <w:t xml:space="preserve"> / </w:t>
            </w:r>
            <w:proofErr w:type="gramStart"/>
            <w:r>
              <w:t>П</w:t>
            </w:r>
            <w:proofErr w:type="gramEnd"/>
            <w:r>
              <w:t xml:space="preserve"> </w:t>
            </w:r>
            <w:proofErr w:type="spellStart"/>
            <w:r>
              <w:t>мбу</w:t>
            </w:r>
            <w:proofErr w:type="spellEnd"/>
            <w:r>
              <w:t xml:space="preserve"> (куб. м / кв. м), где:</w:t>
            </w:r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хвс</w:t>
            </w:r>
            <w:proofErr w:type="spellEnd"/>
            <w:r>
              <w:t xml:space="preserve"> </w:t>
            </w:r>
            <w:proofErr w:type="spellStart"/>
            <w:r>
              <w:t>мбу</w:t>
            </w:r>
            <w:proofErr w:type="spellEnd"/>
            <w:r>
              <w:t xml:space="preserve"> - объем потребления холодной воды муниципальными бюджетными учреждениями, куб. м</w:t>
            </w:r>
          </w:p>
          <w:p w:rsidR="00547849" w:rsidRDefault="00547849">
            <w:pPr>
              <w:pStyle w:val="ConsPlusNormal"/>
              <w:jc w:val="both"/>
            </w:pPr>
            <w:proofErr w:type="gramStart"/>
            <w:r>
              <w:t>П</w:t>
            </w:r>
            <w:proofErr w:type="gramEnd"/>
            <w:r>
              <w:t xml:space="preserve"> </w:t>
            </w:r>
            <w:proofErr w:type="spellStart"/>
            <w:r>
              <w:t>мбу</w:t>
            </w:r>
            <w:proofErr w:type="spellEnd"/>
            <w:r>
              <w:t xml:space="preserve"> - площадь размещения муниципальных бюджетных учреждений, кв. м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тепловой энергии Гкал на 1 кв. метр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 тэ. </w:t>
            </w:r>
            <w:proofErr w:type="spellStart"/>
            <w:r>
              <w:t>мбу</w:t>
            </w:r>
            <w:proofErr w:type="spellEnd"/>
            <w:r>
              <w:t xml:space="preserve"> = ОП </w:t>
            </w:r>
            <w:proofErr w:type="spellStart"/>
            <w:r>
              <w:t>тэ</w:t>
            </w:r>
            <w:proofErr w:type="gramStart"/>
            <w:r>
              <w:t>.м</w:t>
            </w:r>
            <w:proofErr w:type="gramEnd"/>
            <w:r>
              <w:t>бу</w:t>
            </w:r>
            <w:proofErr w:type="spellEnd"/>
            <w:r>
              <w:t xml:space="preserve"> / П </w:t>
            </w:r>
            <w:proofErr w:type="spellStart"/>
            <w:r>
              <w:t>мбу</w:t>
            </w:r>
            <w:proofErr w:type="spellEnd"/>
            <w:r>
              <w:t xml:space="preserve"> (Гкал / кв. м), где:</w:t>
            </w:r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тэ</w:t>
            </w:r>
            <w:proofErr w:type="gramStart"/>
            <w:r>
              <w:t>.м</w:t>
            </w:r>
            <w:proofErr w:type="gramEnd"/>
            <w:r>
              <w:t>бу</w:t>
            </w:r>
            <w:proofErr w:type="spellEnd"/>
            <w:r>
              <w:t xml:space="preserve"> - объем потребления тепловой энергии муниципальными бюджетными учреждениями, Гкал;</w:t>
            </w:r>
          </w:p>
          <w:p w:rsidR="00547849" w:rsidRDefault="00547849">
            <w:pPr>
              <w:pStyle w:val="ConsPlusNormal"/>
              <w:jc w:val="both"/>
            </w:pPr>
            <w:proofErr w:type="gramStart"/>
            <w:r>
              <w:t>П</w:t>
            </w:r>
            <w:proofErr w:type="gramEnd"/>
            <w:r>
              <w:t xml:space="preserve"> </w:t>
            </w:r>
            <w:proofErr w:type="spellStart"/>
            <w:r>
              <w:t>мбу</w:t>
            </w:r>
            <w:proofErr w:type="spellEnd"/>
            <w:r>
              <w:t xml:space="preserve"> - площадь размещения муниципальных бюджетных учреждений, кв. м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2154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 xml:space="preserve">Показатель 2. Доля объема энергоресурсов, расчеты за которые осуществляются с использованием приборов учета, в общем объеме энергоресурсов, потребляемых на территории муниципального образования </w:t>
            </w:r>
            <w:r w:rsidR="004E4BAB">
              <w:t>«Городской округ город Астрахань»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электроэнергия </w:t>
            </w:r>
            <w:proofErr w:type="gramStart"/>
            <w:r>
              <w:t>в</w:t>
            </w:r>
            <w:proofErr w:type="gramEnd"/>
            <w:r>
              <w:t>%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Д </w:t>
            </w:r>
            <w:proofErr w:type="spellStart"/>
            <w:r>
              <w:t>мо</w:t>
            </w:r>
            <w:proofErr w:type="spellEnd"/>
            <w:r>
              <w:t xml:space="preserve"> </w:t>
            </w:r>
            <w:proofErr w:type="spellStart"/>
            <w:r>
              <w:t>ээ</w:t>
            </w:r>
            <w:proofErr w:type="spellEnd"/>
            <w:r>
              <w:t xml:space="preserve"> = (ОП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э</w:t>
            </w:r>
            <w:proofErr w:type="gramEnd"/>
            <w:r>
              <w:t>э</w:t>
            </w:r>
            <w:proofErr w:type="spellEnd"/>
            <w:r>
              <w:t xml:space="preserve"> учет / ОП </w:t>
            </w:r>
            <w:proofErr w:type="spellStart"/>
            <w:r>
              <w:t>мо</w:t>
            </w:r>
            <w:proofErr w:type="spellEnd"/>
            <w:r>
              <w:t xml:space="preserve"> </w:t>
            </w:r>
            <w:proofErr w:type="spellStart"/>
            <w:r>
              <w:t>ээ</w:t>
            </w:r>
            <w:proofErr w:type="spellEnd"/>
            <w:r>
              <w:t>. общий) x 100 (%), где:</w:t>
            </w:r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gramStart"/>
            <w:r>
              <w:t>.э</w:t>
            </w:r>
            <w:proofErr w:type="gramEnd"/>
            <w:r>
              <w:t>э.учет</w:t>
            </w:r>
            <w:proofErr w:type="spellEnd"/>
            <w:r>
              <w:t xml:space="preserve"> - объем потребления на территории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электрической энергии, расчеты за которую осуществляется с использованием приборов учета, тыс. кВт x час</w:t>
            </w: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spellEnd"/>
            <w:r>
              <w:t xml:space="preserve"> </w:t>
            </w:r>
            <w:proofErr w:type="spellStart"/>
            <w:r>
              <w:t>ээ</w:t>
            </w:r>
            <w:proofErr w:type="gramStart"/>
            <w:r>
              <w:t>.о</w:t>
            </w:r>
            <w:proofErr w:type="gramEnd"/>
            <w:r>
              <w:t>бщий</w:t>
            </w:r>
            <w:proofErr w:type="spellEnd"/>
            <w:r>
              <w:t xml:space="preserve"> - общий объем потребления на территории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электрической энергии, тыс. кВт x ч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тепловая энергия </w:t>
            </w:r>
            <w:proofErr w:type="gramStart"/>
            <w:r>
              <w:t>в</w:t>
            </w:r>
            <w:proofErr w:type="gramEnd"/>
            <w:r>
              <w:t>%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Д </w:t>
            </w:r>
            <w:proofErr w:type="spellStart"/>
            <w:r>
              <w:t>мо</w:t>
            </w:r>
            <w:proofErr w:type="gramStart"/>
            <w:r>
              <w:t>.т</w:t>
            </w:r>
            <w:proofErr w:type="gramEnd"/>
            <w:r>
              <w:t>э</w:t>
            </w:r>
            <w:proofErr w:type="spellEnd"/>
            <w:r>
              <w:t xml:space="preserve"> = (ОП </w:t>
            </w:r>
            <w:proofErr w:type="spellStart"/>
            <w:r>
              <w:t>мо</w:t>
            </w:r>
            <w:proofErr w:type="spellEnd"/>
            <w:r>
              <w:t xml:space="preserve"> </w:t>
            </w:r>
            <w:proofErr w:type="spellStart"/>
            <w:r>
              <w:t>тэ.учет</w:t>
            </w:r>
            <w:proofErr w:type="spellEnd"/>
            <w:r>
              <w:t xml:space="preserve"> / ОП </w:t>
            </w:r>
            <w:proofErr w:type="spellStart"/>
            <w:r>
              <w:t>мо</w:t>
            </w:r>
            <w:proofErr w:type="spellEnd"/>
            <w:r>
              <w:t xml:space="preserve"> тэ. общий) x 100 (%), где:</w:t>
            </w:r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т</w:t>
            </w:r>
            <w:proofErr w:type="gramEnd"/>
            <w:r>
              <w:t xml:space="preserve">э. учет - объем потребления на территории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тепловой энергии, расчеты за которую осуществляется с использованием приборов учета, Гкал</w:t>
            </w: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spellEnd"/>
            <w:r>
              <w:t xml:space="preserve"> </w:t>
            </w:r>
            <w:proofErr w:type="spellStart"/>
            <w:r>
              <w:t>тэ</w:t>
            </w:r>
            <w:proofErr w:type="gramStart"/>
            <w:r>
              <w:t>.о</w:t>
            </w:r>
            <w:proofErr w:type="gramEnd"/>
            <w:r>
              <w:t>бщий</w:t>
            </w:r>
            <w:proofErr w:type="spellEnd"/>
            <w:r>
              <w:t xml:space="preserve"> - общий объем потребления на территории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тепловой энергии, Гкал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холодной воды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Д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х</w:t>
            </w:r>
            <w:proofErr w:type="gramEnd"/>
            <w:r>
              <w:t>вс</w:t>
            </w:r>
            <w:proofErr w:type="spellEnd"/>
            <w:r>
              <w:t xml:space="preserve"> = ОП </w:t>
            </w:r>
            <w:proofErr w:type="spellStart"/>
            <w:r>
              <w:t>мо</w:t>
            </w:r>
            <w:proofErr w:type="spellEnd"/>
            <w:r>
              <w:t xml:space="preserve"> </w:t>
            </w:r>
            <w:proofErr w:type="spellStart"/>
            <w:r>
              <w:t>хвс</w:t>
            </w:r>
            <w:proofErr w:type="spellEnd"/>
            <w:r>
              <w:t>. учет /</w:t>
            </w:r>
          </w:p>
          <w:p w:rsidR="00547849" w:rsidRDefault="00547849">
            <w:pPr>
              <w:pStyle w:val="ConsPlusNormal"/>
              <w:jc w:val="center"/>
            </w:pPr>
            <w:proofErr w:type="gramStart"/>
            <w:r>
              <w:t xml:space="preserve">/ ОП </w:t>
            </w:r>
            <w:proofErr w:type="spellStart"/>
            <w:r>
              <w:t>мо</w:t>
            </w:r>
            <w:proofErr w:type="spellEnd"/>
            <w:r>
              <w:t xml:space="preserve"> </w:t>
            </w:r>
            <w:proofErr w:type="spellStart"/>
            <w:r>
              <w:t>хвс</w:t>
            </w:r>
            <w:proofErr w:type="spellEnd"/>
            <w:r>
              <w:t>. общий) x 100 (%), где:</w:t>
            </w:r>
            <w:proofErr w:type="gramEnd"/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х</w:t>
            </w:r>
            <w:proofErr w:type="gramEnd"/>
            <w:r>
              <w:t>вс</w:t>
            </w:r>
            <w:proofErr w:type="spellEnd"/>
            <w:r>
              <w:t xml:space="preserve">. учет - объем потребления на территории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холодной воды, расчеты за которую осуществляется </w:t>
            </w:r>
            <w:r>
              <w:lastRenderedPageBreak/>
              <w:t>с использованием приборов учета, тыс. куб. м</w:t>
            </w: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spellEnd"/>
            <w:r>
              <w:t xml:space="preserve"> </w:t>
            </w:r>
            <w:proofErr w:type="spellStart"/>
            <w:r>
              <w:t>хвс</w:t>
            </w:r>
            <w:proofErr w:type="spellEnd"/>
            <w:r>
              <w:t xml:space="preserve"> общий - общий объем потребления на территории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холодной воды, тыс. куб. м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природного газа </w:t>
            </w:r>
            <w:proofErr w:type="gramStart"/>
            <w:r>
              <w:t>в</w:t>
            </w:r>
            <w:proofErr w:type="gramEnd"/>
            <w:r>
              <w:t>%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Д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г</w:t>
            </w:r>
            <w:proofErr w:type="gramEnd"/>
            <w:r>
              <w:t xml:space="preserve">аз = (ОП </w:t>
            </w:r>
            <w:proofErr w:type="spellStart"/>
            <w:r>
              <w:t>мо</w:t>
            </w:r>
            <w:proofErr w:type="spellEnd"/>
            <w:r>
              <w:t>. газ. учет /</w:t>
            </w:r>
          </w:p>
          <w:p w:rsidR="00547849" w:rsidRDefault="00547849">
            <w:pPr>
              <w:pStyle w:val="ConsPlusNormal"/>
              <w:jc w:val="center"/>
            </w:pPr>
            <w:r>
              <w:t xml:space="preserve">/ ОП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г</w:t>
            </w:r>
            <w:proofErr w:type="gramEnd"/>
            <w:r>
              <w:t>аз. общий) x 100 (%), где:</w:t>
            </w:r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г</w:t>
            </w:r>
            <w:proofErr w:type="gramEnd"/>
            <w:r>
              <w:t xml:space="preserve">аз. учет - объем потребления на территории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природного газа, расчеты за которую осуществляется с использованием приборов учета, тыс. куб. м</w:t>
            </w: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г</w:t>
            </w:r>
            <w:proofErr w:type="gramEnd"/>
            <w:r>
              <w:t xml:space="preserve">аз. общий - общий объем потребления на территории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природного газа, тыс. куб. м</w:t>
            </w:r>
          </w:p>
        </w:tc>
      </w:tr>
      <w:tr w:rsidR="00547849">
        <w:tc>
          <w:tcPr>
            <w:tcW w:w="567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268" w:type="dxa"/>
            <w:vMerge w:val="restart"/>
          </w:tcPr>
          <w:p w:rsidR="00547849" w:rsidRDefault="00547849">
            <w:pPr>
              <w:pStyle w:val="ConsPlusNormal"/>
            </w:pPr>
            <w:r>
              <w:t>Задача 1.1.</w:t>
            </w:r>
          </w:p>
          <w:p w:rsidR="00547849" w:rsidRDefault="00547849" w:rsidP="009F7C3E">
            <w:pPr>
              <w:pStyle w:val="ConsPlusNormal"/>
            </w:pPr>
            <w:r>
              <w:t>Формирование системы информационного просвещения населения муниципального образования "</w:t>
            </w:r>
            <w:r w:rsidR="009F7C3E" w:rsidRPr="004E4BAB">
              <w:t>Городской округ</w:t>
            </w:r>
            <w:bookmarkStart w:id="0" w:name="_GoBack"/>
            <w:bookmarkEnd w:id="0"/>
            <w:r w:rsidR="009F7C3E">
              <w:t xml:space="preserve"> г</w:t>
            </w:r>
            <w:r>
              <w:t>ород Астрахань" в области энергосбережения и повышения энергетической эффективности</w:t>
            </w:r>
          </w:p>
        </w:tc>
        <w:tc>
          <w:tcPr>
            <w:tcW w:w="2098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t>«Городской округ город Астрахань»</w:t>
            </w:r>
          </w:p>
        </w:tc>
        <w:tc>
          <w:tcPr>
            <w:tcW w:w="2154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>Показатель 1. Удельная величина потребления энергоресурсов в многоквартирных домах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электроэнергии в кВт x ч на 1 проживающего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 </w:t>
            </w:r>
            <w:proofErr w:type="spellStart"/>
            <w:r>
              <w:t>мо</w:t>
            </w:r>
            <w:proofErr w:type="gramStart"/>
            <w:r>
              <w:t>.э</w:t>
            </w:r>
            <w:proofErr w:type="gramEnd"/>
            <w:r>
              <w:t>э.мкд</w:t>
            </w:r>
            <w:proofErr w:type="spellEnd"/>
            <w:r>
              <w:t xml:space="preserve"> = ОП </w:t>
            </w:r>
            <w:proofErr w:type="spellStart"/>
            <w:r>
              <w:t>мо</w:t>
            </w:r>
            <w:proofErr w:type="spellEnd"/>
            <w:r>
              <w:t xml:space="preserve">. </w:t>
            </w:r>
            <w:proofErr w:type="spellStart"/>
            <w:r>
              <w:t>ээ.мкд</w:t>
            </w:r>
            <w:proofErr w:type="spellEnd"/>
            <w:r>
              <w:t>. /</w:t>
            </w:r>
          </w:p>
          <w:p w:rsidR="00547849" w:rsidRDefault="00547849">
            <w:pPr>
              <w:pStyle w:val="ConsPlusNormal"/>
              <w:jc w:val="center"/>
            </w:pPr>
            <w:r>
              <w:t xml:space="preserve">/ К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м</w:t>
            </w:r>
            <w:proofErr w:type="gramEnd"/>
            <w:r>
              <w:t>кд</w:t>
            </w:r>
            <w:proofErr w:type="spellEnd"/>
            <w:r>
              <w:t xml:space="preserve"> (Квт x ч / чел.), где</w:t>
            </w:r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gramStart"/>
            <w:r>
              <w:t>.э</w:t>
            </w:r>
            <w:proofErr w:type="gramEnd"/>
            <w:r>
              <w:t>э.мкд</w:t>
            </w:r>
            <w:proofErr w:type="spellEnd"/>
            <w:r>
              <w:t xml:space="preserve"> - объем потребления электрической энергии в многоквартирных домах, расположенных на территории МО </w:t>
            </w:r>
            <w:r w:rsidR="004E4BAB">
              <w:t>«Городской округ город Астрахань»</w:t>
            </w:r>
            <w:r>
              <w:t>, кВт x ч;</w:t>
            </w:r>
          </w:p>
          <w:p w:rsidR="00547849" w:rsidRDefault="00547849">
            <w:pPr>
              <w:pStyle w:val="ConsPlusNormal"/>
              <w:jc w:val="both"/>
            </w:pPr>
            <w:r>
              <w:t xml:space="preserve">К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м</w:t>
            </w:r>
            <w:proofErr w:type="gramEnd"/>
            <w:r>
              <w:t>кд</w:t>
            </w:r>
            <w:proofErr w:type="spellEnd"/>
            <w:r>
              <w:t xml:space="preserve"> - количество жителей, проживающих в многоквартирных домах, расположенных на территории МО </w:t>
            </w:r>
            <w:r w:rsidR="004E4BAB">
              <w:t>«Городской округ город Астрахань»</w:t>
            </w:r>
            <w:r>
              <w:t>, чел.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холодной воды в куб. м на 1 </w:t>
            </w:r>
            <w:proofErr w:type="gramStart"/>
            <w:r>
              <w:t>проживающего</w:t>
            </w:r>
            <w:proofErr w:type="gramEnd"/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 </w:t>
            </w:r>
            <w:proofErr w:type="spellStart"/>
            <w:r>
              <w:t>мо</w:t>
            </w:r>
            <w:proofErr w:type="gramStart"/>
            <w:r>
              <w:t>.х</w:t>
            </w:r>
            <w:proofErr w:type="gramEnd"/>
            <w:r>
              <w:t>вс</w:t>
            </w:r>
            <w:proofErr w:type="spellEnd"/>
            <w:r>
              <w:t xml:space="preserve">. </w:t>
            </w:r>
            <w:proofErr w:type="spellStart"/>
            <w:r>
              <w:t>мкд</w:t>
            </w:r>
            <w:proofErr w:type="spellEnd"/>
            <w:r>
              <w:t xml:space="preserve"> = ОП </w:t>
            </w:r>
            <w:proofErr w:type="spellStart"/>
            <w:r>
              <w:t>мо</w:t>
            </w:r>
            <w:proofErr w:type="spellEnd"/>
            <w:r>
              <w:t xml:space="preserve">. </w:t>
            </w:r>
            <w:proofErr w:type="spellStart"/>
            <w:r>
              <w:t>хвс</w:t>
            </w:r>
            <w:proofErr w:type="spellEnd"/>
            <w:r>
              <w:t xml:space="preserve">. </w:t>
            </w:r>
            <w:proofErr w:type="spellStart"/>
            <w:r>
              <w:t>мкд</w:t>
            </w:r>
            <w:proofErr w:type="spellEnd"/>
            <w:r>
              <w:t>. /</w:t>
            </w:r>
          </w:p>
          <w:p w:rsidR="00547849" w:rsidRDefault="00547849">
            <w:pPr>
              <w:pStyle w:val="ConsPlusNormal"/>
              <w:jc w:val="center"/>
            </w:pPr>
            <w:r>
              <w:t xml:space="preserve">/ К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м</w:t>
            </w:r>
            <w:proofErr w:type="gramEnd"/>
            <w:r>
              <w:t>кд</w:t>
            </w:r>
            <w:proofErr w:type="spellEnd"/>
            <w:r>
              <w:t xml:space="preserve"> (кв. м / чел.), где</w:t>
            </w:r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gramStart"/>
            <w:r>
              <w:t>.х</w:t>
            </w:r>
            <w:proofErr w:type="gramEnd"/>
            <w:r>
              <w:t>вс.мкд</w:t>
            </w:r>
            <w:proofErr w:type="spellEnd"/>
            <w:r>
              <w:t xml:space="preserve"> - объем потребления холодного водоснабжения в многоквартирных домах, расположенных на территории МО </w:t>
            </w:r>
            <w:r w:rsidR="004E4BAB">
              <w:t>«Городской округ город Астрахань»</w:t>
            </w:r>
            <w:r>
              <w:t>, кВт x ч;</w:t>
            </w:r>
          </w:p>
          <w:p w:rsidR="00547849" w:rsidRDefault="00547849">
            <w:pPr>
              <w:pStyle w:val="ConsPlusNormal"/>
              <w:jc w:val="both"/>
            </w:pPr>
            <w:r>
              <w:t xml:space="preserve">К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м</w:t>
            </w:r>
            <w:proofErr w:type="gramEnd"/>
            <w:r>
              <w:t>кд</w:t>
            </w:r>
            <w:proofErr w:type="spellEnd"/>
            <w:r>
              <w:t xml:space="preserve"> - количество жителей, проживающих в многоквартирных домах, расположенных на территории МО </w:t>
            </w:r>
            <w:r w:rsidR="004E4BAB">
              <w:lastRenderedPageBreak/>
              <w:t>«Городской округ город Астрахань»</w:t>
            </w:r>
            <w:r>
              <w:t>, чел.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тепловой энергии в Гкал на 1 кв. метр общей площади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 </w:t>
            </w:r>
            <w:proofErr w:type="spellStart"/>
            <w:r>
              <w:t>мо</w:t>
            </w:r>
            <w:proofErr w:type="gramStart"/>
            <w:r>
              <w:t>.т</w:t>
            </w:r>
            <w:proofErr w:type="gramEnd"/>
            <w:r>
              <w:t>э</w:t>
            </w:r>
            <w:proofErr w:type="spellEnd"/>
            <w:r>
              <w:t xml:space="preserve">. </w:t>
            </w:r>
            <w:proofErr w:type="spellStart"/>
            <w:r>
              <w:t>мкд</w:t>
            </w:r>
            <w:proofErr w:type="spellEnd"/>
            <w:r>
              <w:t xml:space="preserve"> = ОП </w:t>
            </w:r>
            <w:proofErr w:type="spellStart"/>
            <w:r>
              <w:t>мо</w:t>
            </w:r>
            <w:proofErr w:type="spellEnd"/>
            <w:r>
              <w:t xml:space="preserve">. тэ. </w:t>
            </w:r>
            <w:proofErr w:type="spellStart"/>
            <w:r>
              <w:t>мкд</w:t>
            </w:r>
            <w:proofErr w:type="spellEnd"/>
            <w:r>
              <w:t>. /</w:t>
            </w:r>
          </w:p>
          <w:p w:rsidR="00547849" w:rsidRDefault="00547849">
            <w:pPr>
              <w:pStyle w:val="ConsPlusNormal"/>
              <w:jc w:val="center"/>
            </w:pPr>
            <w:r>
              <w:t xml:space="preserve">/ К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м</w:t>
            </w:r>
            <w:proofErr w:type="gramEnd"/>
            <w:r>
              <w:t>кд</w:t>
            </w:r>
            <w:proofErr w:type="spellEnd"/>
            <w:r>
              <w:t xml:space="preserve"> (Гкал / кв. м), где</w:t>
            </w:r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т</w:t>
            </w:r>
            <w:proofErr w:type="gramEnd"/>
            <w:r>
              <w:t xml:space="preserve">э. </w:t>
            </w:r>
            <w:proofErr w:type="spellStart"/>
            <w:r>
              <w:t>мкд</w:t>
            </w:r>
            <w:proofErr w:type="spellEnd"/>
            <w:r>
              <w:t xml:space="preserve"> - объем потребления тепловой энергии в многоквартирных домах, расположенных на территории МО </w:t>
            </w:r>
            <w:r w:rsidR="004E4BAB">
              <w:t>«Городской округ город Астрахань»</w:t>
            </w:r>
            <w:r>
              <w:t>, кВт x ч:</w:t>
            </w:r>
          </w:p>
          <w:p w:rsidR="00547849" w:rsidRDefault="00547849">
            <w:pPr>
              <w:pStyle w:val="ConsPlusNormal"/>
              <w:jc w:val="both"/>
            </w:pPr>
            <w:r>
              <w:t xml:space="preserve">К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м</w:t>
            </w:r>
            <w:proofErr w:type="gramEnd"/>
            <w:r>
              <w:t>кд</w:t>
            </w:r>
            <w:proofErr w:type="spellEnd"/>
            <w:r>
              <w:t xml:space="preserve"> - площадь многоквартирных домов, расположенных на территории МО </w:t>
            </w:r>
            <w:r w:rsidR="004E4BAB">
              <w:t>«Городской округ город Астрахань»</w:t>
            </w:r>
            <w:r>
              <w:t>, кв. м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природного газа куб. м на 1 проживающего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 </w:t>
            </w:r>
            <w:proofErr w:type="spellStart"/>
            <w:r>
              <w:t>мо</w:t>
            </w:r>
            <w:proofErr w:type="spellEnd"/>
            <w:r>
              <w:t xml:space="preserve">. газ. </w:t>
            </w:r>
            <w:proofErr w:type="spellStart"/>
            <w:r>
              <w:t>мкд</w:t>
            </w:r>
            <w:proofErr w:type="spellEnd"/>
            <w:r>
              <w:t xml:space="preserve"> = ОП </w:t>
            </w:r>
            <w:proofErr w:type="spellStart"/>
            <w:r>
              <w:t>мо</w:t>
            </w:r>
            <w:proofErr w:type="gramStart"/>
            <w:r>
              <w:t>.г</w:t>
            </w:r>
            <w:proofErr w:type="gramEnd"/>
            <w:r>
              <w:t>аз</w:t>
            </w:r>
            <w:proofErr w:type="spellEnd"/>
            <w:r>
              <w:t xml:space="preserve">. </w:t>
            </w:r>
            <w:proofErr w:type="spellStart"/>
            <w:r>
              <w:t>мкд</w:t>
            </w:r>
            <w:proofErr w:type="spellEnd"/>
            <w:r>
              <w:t>. /</w:t>
            </w:r>
          </w:p>
          <w:p w:rsidR="00547849" w:rsidRDefault="00547849">
            <w:pPr>
              <w:pStyle w:val="ConsPlusNormal"/>
              <w:jc w:val="center"/>
            </w:pPr>
            <w:r>
              <w:t xml:space="preserve">/ К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м</w:t>
            </w:r>
            <w:proofErr w:type="gramEnd"/>
            <w:r>
              <w:t>кд</w:t>
            </w:r>
            <w:proofErr w:type="spellEnd"/>
            <w:r>
              <w:t xml:space="preserve"> (кв. м / чел.), где</w:t>
            </w:r>
          </w:p>
          <w:p w:rsidR="00547849" w:rsidRDefault="00547849">
            <w:pPr>
              <w:pStyle w:val="ConsPlusNormal"/>
              <w:jc w:val="both"/>
            </w:pPr>
          </w:p>
          <w:p w:rsidR="00547849" w:rsidRDefault="00547849">
            <w:pPr>
              <w:pStyle w:val="ConsPlusNormal"/>
              <w:jc w:val="both"/>
            </w:pPr>
            <w:r>
              <w:t xml:space="preserve">ОП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г</w:t>
            </w:r>
            <w:proofErr w:type="gramEnd"/>
            <w:r>
              <w:t xml:space="preserve">аз. </w:t>
            </w:r>
            <w:proofErr w:type="spellStart"/>
            <w:r>
              <w:t>мкд</w:t>
            </w:r>
            <w:proofErr w:type="spellEnd"/>
            <w:r>
              <w:t xml:space="preserve"> - объем потребления природного газа в многоквартирных домах, расположенных на территории МО </w:t>
            </w:r>
            <w:r w:rsidR="004E4BAB">
              <w:t>«Городской округ город Астрахань»</w:t>
            </w:r>
            <w:r>
              <w:t>, кВт x ч;</w:t>
            </w:r>
          </w:p>
          <w:p w:rsidR="00547849" w:rsidRDefault="00547849">
            <w:pPr>
              <w:pStyle w:val="ConsPlusNormal"/>
              <w:jc w:val="both"/>
            </w:pPr>
            <w:r>
              <w:t xml:space="preserve">К </w:t>
            </w:r>
            <w:proofErr w:type="spellStart"/>
            <w:r>
              <w:t>мо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м</w:t>
            </w:r>
            <w:proofErr w:type="gramEnd"/>
            <w:r>
              <w:t>кд</w:t>
            </w:r>
            <w:proofErr w:type="spellEnd"/>
            <w:r>
              <w:t xml:space="preserve"> - количество жителей, проживающих в многоквартирных домах, расположенных на территории МО </w:t>
            </w:r>
            <w:r w:rsidR="004E4BAB">
              <w:t>«Городской округ город Астрахань»</w:t>
            </w:r>
            <w:r>
              <w:t>, чел.</w:t>
            </w:r>
          </w:p>
        </w:tc>
      </w:tr>
      <w:tr w:rsidR="00547849">
        <w:tc>
          <w:tcPr>
            <w:tcW w:w="567" w:type="dxa"/>
          </w:tcPr>
          <w:p w:rsidR="00547849" w:rsidRDefault="00547849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268" w:type="dxa"/>
          </w:tcPr>
          <w:p w:rsidR="00547849" w:rsidRDefault="00547849">
            <w:pPr>
              <w:pStyle w:val="ConsPlusNormal"/>
            </w:pPr>
            <w: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2098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t>«Городской округ город Астрахань»</w:t>
            </w: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t>Показатель 1. Уровень осведомленности и грамотности Населения в области энергосбережения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%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>Показатель определяется отношением грамотного населения (к грамотному населению относятся лица, имеющие определенный уровень образования и не имеющие начального общего образования, но умеющие читать и писать) в возрасте 18 лет и более к общей численности населения, указавшего уровень образования.</w:t>
            </w:r>
          </w:p>
        </w:tc>
      </w:tr>
      <w:tr w:rsidR="00547849">
        <w:tc>
          <w:tcPr>
            <w:tcW w:w="567" w:type="dxa"/>
          </w:tcPr>
          <w:p w:rsidR="00547849" w:rsidRDefault="00547849">
            <w:pPr>
              <w:pStyle w:val="ConsPlusNormal"/>
              <w:jc w:val="center"/>
            </w:pPr>
            <w:r>
              <w:lastRenderedPageBreak/>
              <w:t>4</w:t>
            </w:r>
          </w:p>
        </w:tc>
        <w:tc>
          <w:tcPr>
            <w:tcW w:w="2268" w:type="dxa"/>
          </w:tcPr>
          <w:p w:rsidR="00547849" w:rsidRDefault="00547849">
            <w:pPr>
              <w:pStyle w:val="ConsPlusNormal"/>
            </w:pPr>
            <w:r>
              <w:t>Задача 1.2.</w:t>
            </w:r>
          </w:p>
          <w:p w:rsidR="00547849" w:rsidRDefault="00547849">
            <w:pPr>
              <w:pStyle w:val="ConsPlusNormal"/>
            </w:pPr>
            <w:r>
              <w:t>Повышение энергетической эффективности на объектах социальной сферы</w:t>
            </w:r>
          </w:p>
        </w:tc>
        <w:tc>
          <w:tcPr>
            <w:tcW w:w="2098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(Управление по образованию и науке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, Управление культуры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>)</w:t>
            </w: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>Определяется суммарным объемом потребленной тепловой энергии муниципальными учреждениями социальной сферы</w:t>
            </w:r>
          </w:p>
        </w:tc>
      </w:tr>
      <w:tr w:rsidR="00547849">
        <w:tc>
          <w:tcPr>
            <w:tcW w:w="567" w:type="dxa"/>
          </w:tcPr>
          <w:p w:rsidR="00547849" w:rsidRDefault="00547849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268" w:type="dxa"/>
          </w:tcPr>
          <w:p w:rsidR="00547849" w:rsidRDefault="00547849">
            <w:pPr>
              <w:pStyle w:val="ConsPlusNormal"/>
            </w:pPr>
            <w:r>
              <w:t>Задача 1.3.</w:t>
            </w:r>
          </w:p>
          <w:p w:rsidR="00547849" w:rsidRDefault="00547849">
            <w:pPr>
              <w:pStyle w:val="ConsPlusNormal"/>
            </w:pPr>
            <w:r>
              <w:t>Повышение энергетической эффективности в системах коммунальной инфраструктуры</w:t>
            </w:r>
          </w:p>
        </w:tc>
        <w:tc>
          <w:tcPr>
            <w:tcW w:w="2098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</w:t>
            </w:r>
            <w:r>
              <w:lastRenderedPageBreak/>
              <w:t>(МУП г. Астрахани "Астрводоканал", МУП г. Астрахани "Коммунэнерго", МКП г. Астрахани "</w:t>
            </w:r>
            <w:proofErr w:type="spellStart"/>
            <w:r>
              <w:t>Горсвет</w:t>
            </w:r>
            <w:proofErr w:type="spellEnd"/>
            <w:r>
              <w:t>")</w:t>
            </w: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lastRenderedPageBreak/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тыс. </w:t>
            </w: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 xml:space="preserve">Определяется </w:t>
            </w:r>
            <w:proofErr w:type="gramStart"/>
            <w:r>
              <w:t>суммарным</w:t>
            </w:r>
            <w:proofErr w:type="gramEnd"/>
            <w:r>
              <w:t xml:space="preserve"> объемов потребления энергоресурсов, используемых в системах коммунальной инфраструктуры</w:t>
            </w:r>
          </w:p>
        </w:tc>
      </w:tr>
      <w:tr w:rsidR="00547849">
        <w:tc>
          <w:tcPr>
            <w:tcW w:w="15534" w:type="dxa"/>
            <w:gridSpan w:val="6"/>
          </w:tcPr>
          <w:p w:rsidR="00547849" w:rsidRDefault="00547849">
            <w:pPr>
              <w:pStyle w:val="ConsPlusNormal"/>
              <w:jc w:val="center"/>
              <w:outlineLvl w:val="1"/>
            </w:pPr>
            <w:r>
              <w:lastRenderedPageBreak/>
              <w:t>Подпрограмма 1 "Энергосбережение социальной сферы"</w:t>
            </w:r>
          </w:p>
        </w:tc>
      </w:tr>
      <w:tr w:rsidR="00547849">
        <w:tc>
          <w:tcPr>
            <w:tcW w:w="567" w:type="dxa"/>
          </w:tcPr>
          <w:p w:rsidR="00547849" w:rsidRDefault="00547849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268" w:type="dxa"/>
          </w:tcPr>
          <w:p w:rsidR="00547849" w:rsidRDefault="00547849">
            <w:pPr>
              <w:pStyle w:val="ConsPlusNormal"/>
            </w:pPr>
            <w:r>
              <w:t>Цель 1.</w:t>
            </w:r>
          </w:p>
          <w:p w:rsidR="00547849" w:rsidRDefault="00547849">
            <w:pPr>
              <w:pStyle w:val="ConsPlusNormal"/>
            </w:pPr>
            <w:r>
              <w:t>Повышение энергетической эффективности на объектах социальной сферы</w:t>
            </w:r>
          </w:p>
        </w:tc>
        <w:tc>
          <w:tcPr>
            <w:tcW w:w="2098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(Управление по образованию и науке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, Управление культуры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>)</w:t>
            </w: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t>Показатель 1. Объем потребления тепловой энергии муниципальными учреждениями социальной сферы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 xml:space="preserve">Определяется </w:t>
            </w:r>
            <w:proofErr w:type="gramStart"/>
            <w:r>
              <w:t>суммарным</w:t>
            </w:r>
            <w:proofErr w:type="gramEnd"/>
            <w:r>
              <w:t xml:space="preserve"> объемов потребления тепловой энергии муниципальными учреждениями социальной сферы</w:t>
            </w:r>
          </w:p>
        </w:tc>
      </w:tr>
      <w:tr w:rsidR="00547849">
        <w:tc>
          <w:tcPr>
            <w:tcW w:w="567" w:type="dxa"/>
          </w:tcPr>
          <w:p w:rsidR="00547849" w:rsidRDefault="00547849">
            <w:pPr>
              <w:pStyle w:val="ConsPlusNormal"/>
              <w:jc w:val="center"/>
            </w:pPr>
            <w:r>
              <w:lastRenderedPageBreak/>
              <w:t>7</w:t>
            </w:r>
          </w:p>
        </w:tc>
        <w:tc>
          <w:tcPr>
            <w:tcW w:w="2268" w:type="dxa"/>
          </w:tcPr>
          <w:p w:rsidR="00547849" w:rsidRDefault="00547849">
            <w:pPr>
              <w:pStyle w:val="ConsPlusNormal"/>
            </w:pPr>
            <w:r>
              <w:t>Задача 1.1 Оснащение приборами учета энергетических ресурсов муниципальных учреждений социальной сферы</w:t>
            </w:r>
          </w:p>
        </w:tc>
        <w:tc>
          <w:tcPr>
            <w:tcW w:w="2098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(Управление по образованию и науке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, Управление культуры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>)</w:t>
            </w: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t>Показатель 1. Доля объектов социальной сферы, оснащенных приборами учета энергетических ресурсов, в общем количестве учреждений социальной сферы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%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center"/>
            </w:pPr>
            <w:proofErr w:type="spellStart"/>
            <w:r>
              <w:t>Д.об</w:t>
            </w:r>
            <w:proofErr w:type="gramStart"/>
            <w:r>
              <w:t>.с</w:t>
            </w:r>
            <w:proofErr w:type="gramEnd"/>
            <w:r>
              <w:t>оц.сф.оснащ.приб.учета</w:t>
            </w:r>
            <w:proofErr w:type="spellEnd"/>
            <w:r>
              <w:t xml:space="preserve"> =</w:t>
            </w:r>
          </w:p>
          <w:p w:rsidR="00547849" w:rsidRDefault="00547849">
            <w:pPr>
              <w:pStyle w:val="ConsPlusNormal"/>
              <w:jc w:val="center"/>
            </w:pPr>
            <w:r>
              <w:t>= (</w:t>
            </w:r>
            <w:proofErr w:type="spellStart"/>
            <w:r>
              <w:t>Коб</w:t>
            </w:r>
            <w:proofErr w:type="gramStart"/>
            <w:r>
              <w:t>.с</w:t>
            </w:r>
            <w:proofErr w:type="gramEnd"/>
            <w:r>
              <w:t>оц.сф.не</w:t>
            </w:r>
            <w:proofErr w:type="spellEnd"/>
            <w:r>
              <w:t xml:space="preserve"> </w:t>
            </w:r>
            <w:proofErr w:type="spellStart"/>
            <w:r>
              <w:t>оснащ</w:t>
            </w:r>
            <w:proofErr w:type="spellEnd"/>
            <w:r>
              <w:t xml:space="preserve">. </w:t>
            </w:r>
            <w:proofErr w:type="spellStart"/>
            <w:r>
              <w:t>приб</w:t>
            </w:r>
            <w:proofErr w:type="spellEnd"/>
            <w:r>
              <w:t>. учета /</w:t>
            </w:r>
          </w:p>
          <w:p w:rsidR="00547849" w:rsidRDefault="00547849">
            <w:pPr>
              <w:pStyle w:val="ConsPlusNormal"/>
              <w:jc w:val="center"/>
            </w:pPr>
            <w:r>
              <w:t xml:space="preserve">/ К </w:t>
            </w:r>
            <w:proofErr w:type="spellStart"/>
            <w:r>
              <w:t>об</w:t>
            </w:r>
            <w:proofErr w:type="gramStart"/>
            <w:r>
              <w:t>.с</w:t>
            </w:r>
            <w:proofErr w:type="gramEnd"/>
            <w:r>
              <w:t>оц.сф</w:t>
            </w:r>
            <w:proofErr w:type="spellEnd"/>
            <w:r>
              <w:t>.) x 100%, где:</w:t>
            </w:r>
          </w:p>
          <w:p w:rsidR="00547849" w:rsidRDefault="00547849">
            <w:pPr>
              <w:pStyle w:val="ConsPlusNormal"/>
              <w:jc w:val="center"/>
            </w:pPr>
          </w:p>
          <w:p w:rsidR="00547849" w:rsidRDefault="00547849">
            <w:pPr>
              <w:pStyle w:val="ConsPlusNormal"/>
              <w:jc w:val="both"/>
            </w:pPr>
            <w:proofErr w:type="spellStart"/>
            <w:r>
              <w:t>Д.об</w:t>
            </w:r>
            <w:proofErr w:type="gramStart"/>
            <w:r>
              <w:t>.с</w:t>
            </w:r>
            <w:proofErr w:type="gramEnd"/>
            <w:r>
              <w:t>оц.сф.оснащ.приб.учета</w:t>
            </w:r>
            <w:proofErr w:type="spellEnd"/>
            <w:r>
              <w:t xml:space="preserve"> - доля объектов социальной сферы, оснащенных приборами учета энергетических ресурсов;</w:t>
            </w:r>
          </w:p>
          <w:p w:rsidR="00547849" w:rsidRDefault="00547849">
            <w:pPr>
              <w:pStyle w:val="ConsPlusNormal"/>
              <w:jc w:val="both"/>
            </w:pPr>
            <w:r>
              <w:t xml:space="preserve">К </w:t>
            </w:r>
            <w:proofErr w:type="spellStart"/>
            <w:r>
              <w:t>об</w:t>
            </w:r>
            <w:proofErr w:type="gramStart"/>
            <w:r>
              <w:t>.с</w:t>
            </w:r>
            <w:proofErr w:type="gramEnd"/>
            <w:r>
              <w:t>оц.сф.неоснащ</w:t>
            </w:r>
            <w:proofErr w:type="spellEnd"/>
            <w:r>
              <w:t xml:space="preserve">. </w:t>
            </w:r>
            <w:proofErr w:type="spellStart"/>
            <w:r>
              <w:t>приб</w:t>
            </w:r>
            <w:proofErr w:type="spellEnd"/>
            <w:r>
              <w:t>. учета - количество объектов социальной сферы не оснащенные приборами учета энергетических ресурсов:</w:t>
            </w:r>
          </w:p>
          <w:p w:rsidR="00547849" w:rsidRDefault="00547849">
            <w:pPr>
              <w:pStyle w:val="ConsPlusNormal"/>
              <w:jc w:val="both"/>
            </w:pPr>
            <w:r>
              <w:t xml:space="preserve">К </w:t>
            </w:r>
            <w:proofErr w:type="spellStart"/>
            <w:r>
              <w:t>об</w:t>
            </w:r>
            <w:proofErr w:type="gramStart"/>
            <w:r>
              <w:t>.с</w:t>
            </w:r>
            <w:proofErr w:type="gramEnd"/>
            <w:r>
              <w:t>оц.сф.оснащ.приб.уч</w:t>
            </w:r>
            <w:proofErr w:type="spellEnd"/>
            <w:r>
              <w:t xml:space="preserve"> - количество объектов социальной сферы</w:t>
            </w:r>
          </w:p>
        </w:tc>
      </w:tr>
      <w:tr w:rsidR="00547849">
        <w:tc>
          <w:tcPr>
            <w:tcW w:w="15534" w:type="dxa"/>
            <w:gridSpan w:val="6"/>
          </w:tcPr>
          <w:p w:rsidR="00547849" w:rsidRDefault="00547849">
            <w:pPr>
              <w:pStyle w:val="ConsPlusNormal"/>
              <w:jc w:val="center"/>
              <w:outlineLvl w:val="1"/>
            </w:pPr>
            <w:r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547849">
        <w:tc>
          <w:tcPr>
            <w:tcW w:w="567" w:type="dxa"/>
          </w:tcPr>
          <w:p w:rsidR="00547849" w:rsidRDefault="00547849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2268" w:type="dxa"/>
          </w:tcPr>
          <w:p w:rsidR="00547849" w:rsidRDefault="00547849">
            <w:pPr>
              <w:pStyle w:val="ConsPlusNormal"/>
            </w:pPr>
            <w:r>
              <w:t>Цель 1.2.</w:t>
            </w:r>
          </w:p>
          <w:p w:rsidR="00547849" w:rsidRDefault="00547849">
            <w:pPr>
              <w:pStyle w:val="ConsPlusNormal"/>
            </w:pPr>
            <w:r>
              <w:t>Повышение энергетической эффективности в системах коммунальной инфраструктуры</w:t>
            </w:r>
          </w:p>
        </w:tc>
        <w:tc>
          <w:tcPr>
            <w:tcW w:w="2098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lastRenderedPageBreak/>
              <w:t>«Городской округ город Астрахань»</w:t>
            </w:r>
            <w:r>
              <w:t xml:space="preserve"> (МУП г. Астрахани "Астрводоканал", МУП г. Астрахани "Коммунэнерго", МКП г. Астрахани "</w:t>
            </w:r>
            <w:proofErr w:type="spellStart"/>
            <w:r>
              <w:t>Горсвет</w:t>
            </w:r>
            <w:proofErr w:type="spellEnd"/>
            <w:r>
              <w:t>")</w:t>
            </w: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lastRenderedPageBreak/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 xml:space="preserve">тыс. </w:t>
            </w: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 xml:space="preserve">Определяется </w:t>
            </w:r>
            <w:proofErr w:type="gramStart"/>
            <w:r>
              <w:t>суммарным</w:t>
            </w:r>
            <w:proofErr w:type="gramEnd"/>
            <w:r>
              <w:t xml:space="preserve"> объемов потребления энергоресурсов, используемых в системах коммунальной инфраструктуры</w:t>
            </w:r>
          </w:p>
        </w:tc>
      </w:tr>
      <w:tr w:rsidR="00547849">
        <w:tc>
          <w:tcPr>
            <w:tcW w:w="567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lastRenderedPageBreak/>
              <w:t>9</w:t>
            </w:r>
          </w:p>
        </w:tc>
        <w:tc>
          <w:tcPr>
            <w:tcW w:w="2268" w:type="dxa"/>
            <w:vMerge w:val="restart"/>
          </w:tcPr>
          <w:p w:rsidR="00547849" w:rsidRDefault="00547849">
            <w:pPr>
              <w:pStyle w:val="ConsPlusNormal"/>
            </w:pPr>
            <w:r>
              <w:t xml:space="preserve">Задача </w:t>
            </w:r>
            <w:r w:rsidR="00504304" w:rsidRPr="004E4BAB">
              <w:t>1</w:t>
            </w:r>
            <w:r w:rsidRPr="004E4BAB">
              <w:t>.</w:t>
            </w:r>
            <w:r>
              <w:t>1.</w:t>
            </w:r>
          </w:p>
          <w:p w:rsidR="00547849" w:rsidRDefault="00547849">
            <w:pPr>
              <w:pStyle w:val="ConsPlusNormal"/>
            </w:pPr>
            <w:r>
              <w:t>Повышение энергетической эффективности в сфере водоснабжения и водоотведения</w:t>
            </w:r>
          </w:p>
        </w:tc>
        <w:tc>
          <w:tcPr>
            <w:tcW w:w="2098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(МУП г. Астрахани "Астрводоканал")</w:t>
            </w: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t>Показатель 1. Объем потребления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 xml:space="preserve">Определяется </w:t>
            </w:r>
            <w:proofErr w:type="gramStart"/>
            <w:r>
              <w:t>суммарным</w:t>
            </w:r>
            <w:proofErr w:type="gramEnd"/>
            <w:r>
              <w:t xml:space="preserve"> объемов потребления энергоресурсов, используемых муниципальными предприятиями для водоснабжения и водоотведения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тыс. кВт x час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>Определяется снижением объема потребления энергоресурсов, используемых муниципальными предприятиями для водоснабжения и водоотведения</w:t>
            </w:r>
          </w:p>
        </w:tc>
      </w:tr>
      <w:tr w:rsidR="00547849">
        <w:tc>
          <w:tcPr>
            <w:tcW w:w="567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2268" w:type="dxa"/>
            <w:vMerge w:val="restart"/>
          </w:tcPr>
          <w:p w:rsidR="00547849" w:rsidRDefault="00547849">
            <w:pPr>
              <w:pStyle w:val="ConsPlusNormal"/>
            </w:pPr>
            <w:r>
              <w:t xml:space="preserve">Задача </w:t>
            </w:r>
            <w:r w:rsidR="009F7C3E" w:rsidRPr="004E4BAB">
              <w:t>1</w:t>
            </w:r>
            <w:r>
              <w:t>.2.</w:t>
            </w:r>
          </w:p>
          <w:p w:rsidR="00547849" w:rsidRDefault="00547849">
            <w:pPr>
              <w:pStyle w:val="ConsPlusNormal"/>
            </w:pPr>
            <w:r>
              <w:t>Повышение энергетической эффективности в сфере теплоснабжения</w:t>
            </w:r>
          </w:p>
        </w:tc>
        <w:tc>
          <w:tcPr>
            <w:tcW w:w="2098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lastRenderedPageBreak/>
              <w:t>«Городской округ город Астрахань»</w:t>
            </w:r>
            <w:r>
              <w:t xml:space="preserve"> (МУП г. Астрахани "Коммунэнерго")</w:t>
            </w: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lastRenderedPageBreak/>
              <w:t xml:space="preserve">Показатель 1. Объем потребления энергоресурсов, используемых муниципальными предприятиями для выработки тепловой </w:t>
            </w:r>
            <w:r>
              <w:lastRenderedPageBreak/>
              <w:t>энергии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proofErr w:type="spellStart"/>
            <w:r>
              <w:lastRenderedPageBreak/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 xml:space="preserve">Определяется </w:t>
            </w:r>
            <w:proofErr w:type="gramStart"/>
            <w:r>
              <w:t>суммарным</w:t>
            </w:r>
            <w:proofErr w:type="gramEnd"/>
            <w:r>
              <w:t xml:space="preserve"> объемов потребления энергоресурсов, используемых муниципальными предприятиями для выработки тепловой энергии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t>Показатель 2. Экономия энергоресурсов, используемых муниципальными предприятиями для выработки тепловой энергии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тыс. кВт x час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>Определяется снижением объема потребления энергоресурсов используемых муниципальными предприятиями для выработки тепловой энергии</w:t>
            </w:r>
          </w:p>
        </w:tc>
      </w:tr>
      <w:tr w:rsidR="00547849">
        <w:tc>
          <w:tcPr>
            <w:tcW w:w="567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2268" w:type="dxa"/>
            <w:vMerge w:val="restart"/>
          </w:tcPr>
          <w:p w:rsidR="00547849" w:rsidRDefault="00547849">
            <w:pPr>
              <w:pStyle w:val="ConsPlusNormal"/>
            </w:pPr>
            <w:r>
              <w:t xml:space="preserve">Задача </w:t>
            </w:r>
            <w:r w:rsidR="009F7C3E" w:rsidRPr="004E4BAB">
              <w:t>1</w:t>
            </w:r>
            <w:r w:rsidRPr="004E4BAB">
              <w:t>.</w:t>
            </w:r>
            <w:r>
              <w:t>3.</w:t>
            </w:r>
          </w:p>
          <w:p w:rsidR="00547849" w:rsidRDefault="00547849">
            <w:pPr>
              <w:pStyle w:val="ConsPlusNormal"/>
            </w:pPr>
            <w:r>
              <w:t xml:space="preserve">Повышение энергетической эффективности в сфере наружного </w:t>
            </w:r>
            <w:r w:rsidR="009F7C3E" w:rsidRPr="004E4BAB">
              <w:t>городского</w:t>
            </w:r>
            <w:r w:rsidR="009F7C3E">
              <w:t xml:space="preserve"> </w:t>
            </w:r>
            <w:r>
              <w:t>освещения</w:t>
            </w:r>
          </w:p>
        </w:tc>
        <w:tc>
          <w:tcPr>
            <w:tcW w:w="2098" w:type="dxa"/>
            <w:vMerge w:val="restart"/>
          </w:tcPr>
          <w:p w:rsidR="00547849" w:rsidRDefault="00547849">
            <w:pPr>
              <w:pStyle w:val="ConsPlusNormal"/>
              <w:jc w:val="center"/>
            </w:pPr>
            <w: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4E4BAB">
              <w:t>«Городской округ город Астрахань»</w:t>
            </w:r>
            <w:r>
              <w:t xml:space="preserve"> (МКП г. Астрахани "</w:t>
            </w:r>
            <w:proofErr w:type="spellStart"/>
            <w:r>
              <w:t>Горсвет</w:t>
            </w:r>
            <w:proofErr w:type="spellEnd"/>
            <w:r>
              <w:t>")</w:t>
            </w: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t>Показатель 1. Объем потребления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proofErr w:type="spellStart"/>
            <w:r>
              <w:t>т.у</w:t>
            </w:r>
            <w:proofErr w:type="gramStart"/>
            <w:r>
              <w:t>.т</w:t>
            </w:r>
            <w:proofErr w:type="spellEnd"/>
            <w:proofErr w:type="gramEnd"/>
            <w:r>
              <w:t xml:space="preserve"> в год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 xml:space="preserve">Определяется </w:t>
            </w:r>
            <w:proofErr w:type="gramStart"/>
            <w:r>
              <w:t>суммарным</w:t>
            </w:r>
            <w:proofErr w:type="gramEnd"/>
            <w:r>
              <w:t xml:space="preserve"> объемов потребления энергоресурсов, используемых для обеспечения функционирования системы наружного городского освещения</w:t>
            </w:r>
          </w:p>
        </w:tc>
      </w:tr>
      <w:tr w:rsidR="00547849"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0" w:type="auto"/>
            <w:vMerge/>
          </w:tcPr>
          <w:p w:rsidR="00547849" w:rsidRDefault="00547849">
            <w:pPr>
              <w:pStyle w:val="ConsPlusNormal"/>
            </w:pPr>
          </w:p>
        </w:tc>
        <w:tc>
          <w:tcPr>
            <w:tcW w:w="2154" w:type="dxa"/>
          </w:tcPr>
          <w:p w:rsidR="00547849" w:rsidRDefault="00547849">
            <w:pPr>
              <w:pStyle w:val="ConsPlusNormal"/>
              <w:jc w:val="center"/>
            </w:pPr>
            <w:r>
              <w:t>Показатель 2. Экономия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1134" w:type="dxa"/>
          </w:tcPr>
          <w:p w:rsidR="00547849" w:rsidRDefault="00547849">
            <w:pPr>
              <w:pStyle w:val="ConsPlusNormal"/>
              <w:jc w:val="center"/>
            </w:pPr>
            <w:r>
              <w:t>тыс. кВт x час</w:t>
            </w:r>
          </w:p>
        </w:tc>
        <w:tc>
          <w:tcPr>
            <w:tcW w:w="7313" w:type="dxa"/>
          </w:tcPr>
          <w:p w:rsidR="00547849" w:rsidRDefault="00547849">
            <w:pPr>
              <w:pStyle w:val="ConsPlusNormal"/>
              <w:jc w:val="both"/>
            </w:pPr>
            <w:r>
              <w:t>Определяется снижением объема потребления энергоресурсов используемых для обеспечения функционирования системы наружного городского освещения</w:t>
            </w:r>
          </w:p>
        </w:tc>
      </w:tr>
    </w:tbl>
    <w:p w:rsidR="00547849" w:rsidRDefault="00547849">
      <w:pPr>
        <w:pStyle w:val="ConsPlusNormal"/>
        <w:ind w:firstLine="540"/>
        <w:jc w:val="both"/>
      </w:pPr>
    </w:p>
    <w:p w:rsidR="00705512" w:rsidRDefault="00705512"/>
    <w:sectPr w:rsidR="00705512" w:rsidSect="001B4E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849"/>
    <w:rsid w:val="004E4BAB"/>
    <w:rsid w:val="00504304"/>
    <w:rsid w:val="00547849"/>
    <w:rsid w:val="00705512"/>
    <w:rsid w:val="009F7C3E"/>
    <w:rsid w:val="00C14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478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478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1872</Words>
  <Characters>10676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uservv</dc:creator>
  <cp:lastModifiedBy>User</cp:lastModifiedBy>
  <cp:revision>6</cp:revision>
  <dcterms:created xsi:type="dcterms:W3CDTF">2026-03-26T06:31:00Z</dcterms:created>
  <dcterms:modified xsi:type="dcterms:W3CDTF">2026-03-26T10:37:00Z</dcterms:modified>
</cp:coreProperties>
</file>