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  <w:r w:rsidRPr="00B34D87">
        <w:rPr>
          <w:b/>
          <w:sz w:val="28"/>
          <w:szCs w:val="28"/>
        </w:rPr>
        <w:t>Вопрос:  Просим разъяснить, необходимо ли включать в состав заявки на участие в аукционе уведомление об отзыве заявки, а также заявление о возврате денежных средств, перечисленных в качестве задатка?</w:t>
      </w: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Ответ:</w:t>
      </w:r>
      <w:r w:rsidRPr="009128ED">
        <w:rPr>
          <w:sz w:val="28"/>
          <w:szCs w:val="28"/>
        </w:rPr>
        <w:t xml:space="preserve"> </w:t>
      </w:r>
      <w:r w:rsidRPr="009128ED">
        <w:rPr>
          <w:color w:val="000000"/>
          <w:sz w:val="28"/>
          <w:szCs w:val="28"/>
        </w:rPr>
        <w:t xml:space="preserve">Данные образцы документов могут не входить в состав </w:t>
      </w:r>
      <w:r>
        <w:rPr>
          <w:color w:val="000000"/>
          <w:sz w:val="28"/>
          <w:szCs w:val="28"/>
        </w:rPr>
        <w:t>з</w:t>
      </w:r>
      <w:r w:rsidRPr="009128ED">
        <w:rPr>
          <w:color w:val="000000"/>
          <w:sz w:val="28"/>
          <w:szCs w:val="28"/>
        </w:rPr>
        <w:t xml:space="preserve">аявки. </w:t>
      </w: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color w:val="000000"/>
          <w:sz w:val="28"/>
          <w:szCs w:val="28"/>
        </w:rPr>
      </w:pPr>
      <w:r w:rsidRPr="00B34D87">
        <w:rPr>
          <w:b/>
          <w:color w:val="000000"/>
          <w:sz w:val="28"/>
          <w:szCs w:val="28"/>
        </w:rPr>
        <w:t>Вопрос: Просим разъяснить, до какого момента заявитель вправе изменить заявку?</w:t>
      </w: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9128ED">
        <w:rPr>
          <w:sz w:val="28"/>
          <w:szCs w:val="28"/>
        </w:rPr>
        <w:t xml:space="preserve">Заявитель, подавший </w:t>
      </w:r>
      <w:r>
        <w:rPr>
          <w:sz w:val="28"/>
          <w:szCs w:val="28"/>
        </w:rPr>
        <w:t>з</w:t>
      </w:r>
      <w:r w:rsidRPr="009128ED">
        <w:rPr>
          <w:sz w:val="28"/>
          <w:szCs w:val="28"/>
        </w:rPr>
        <w:t>аявку на участие в аукционе вправе изменить заявку в любое время до начала рассмотрения заявок аукционной комиссией, а именно до 28.04.2016.</w:t>
      </w:r>
    </w:p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sz w:val="28"/>
          <w:szCs w:val="28"/>
        </w:rPr>
      </w:pPr>
      <w:r w:rsidRPr="00B34D87">
        <w:rPr>
          <w:b/>
          <w:sz w:val="28"/>
          <w:szCs w:val="28"/>
        </w:rPr>
        <w:t xml:space="preserve">Вопрос: Просим разъяснить, в </w:t>
      </w:r>
      <w:proofErr w:type="gramStart"/>
      <w:r w:rsidRPr="00B34D87">
        <w:rPr>
          <w:b/>
          <w:sz w:val="28"/>
          <w:szCs w:val="28"/>
        </w:rPr>
        <w:t>счет</w:t>
      </w:r>
      <w:proofErr w:type="gramEnd"/>
      <w:r w:rsidRPr="00B34D87">
        <w:rPr>
          <w:b/>
          <w:sz w:val="28"/>
          <w:szCs w:val="28"/>
        </w:rPr>
        <w:t xml:space="preserve"> каких платежей засчитывается задаток победителю (в счет платы за право или оплаты по заключенному договору)</w:t>
      </w:r>
    </w:p>
    <w:p w:rsidR="00221B54" w:rsidRDefault="00221B54" w:rsidP="00221B54">
      <w:pPr>
        <w:pStyle w:val="31"/>
        <w:ind w:left="0" w:firstLine="567"/>
        <w:jc w:val="both"/>
        <w:rPr>
          <w:sz w:val="28"/>
          <w:szCs w:val="28"/>
        </w:rPr>
      </w:pP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9128ED">
        <w:rPr>
          <w:sz w:val="28"/>
          <w:szCs w:val="28"/>
        </w:rPr>
        <w:t>В соответствии с п.</w:t>
      </w:r>
      <w:r w:rsidRPr="009128ED">
        <w:rPr>
          <w:color w:val="000000"/>
          <w:sz w:val="28"/>
          <w:szCs w:val="28"/>
        </w:rPr>
        <w:t xml:space="preserve"> 13.9. документации при заключении Договора с Победителем аукциона, сумма внесенного им задатка засчитывается в счет исполнения обязательств по заключенному Договору, а именно в счет оплаты цены за право на заключение договора на установку и эксплуатацию рекламной конструкции.  </w:t>
      </w:r>
    </w:p>
    <w:p w:rsidR="00221B54" w:rsidRDefault="00221B54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Pr="00B34D87" w:rsidRDefault="00221B54" w:rsidP="00221B54">
      <w:pPr>
        <w:pStyle w:val="31"/>
        <w:ind w:left="0" w:firstLine="567"/>
        <w:jc w:val="both"/>
        <w:rPr>
          <w:b/>
          <w:color w:val="000000"/>
          <w:sz w:val="28"/>
          <w:szCs w:val="28"/>
        </w:rPr>
      </w:pPr>
      <w:r w:rsidRPr="00B34D87">
        <w:rPr>
          <w:b/>
          <w:color w:val="000000"/>
          <w:sz w:val="28"/>
          <w:szCs w:val="28"/>
        </w:rPr>
        <w:t xml:space="preserve">Вопрос: </w:t>
      </w:r>
      <w:r w:rsidR="00B34D87" w:rsidRPr="00B34D87">
        <w:rPr>
          <w:b/>
          <w:color w:val="000000"/>
          <w:sz w:val="28"/>
          <w:szCs w:val="28"/>
        </w:rPr>
        <w:t xml:space="preserve"> Просим разъяснить относительно возврата средств в ситуации, если </w:t>
      </w:r>
      <w:proofErr w:type="spellStart"/>
      <w:r w:rsidR="00B34D87" w:rsidRPr="00B34D87">
        <w:rPr>
          <w:b/>
          <w:color w:val="000000"/>
          <w:sz w:val="28"/>
          <w:szCs w:val="28"/>
        </w:rPr>
        <w:t>Рекламораспространитель</w:t>
      </w:r>
      <w:proofErr w:type="spellEnd"/>
      <w:r w:rsidR="00B34D87" w:rsidRPr="00B34D87">
        <w:rPr>
          <w:b/>
          <w:color w:val="000000"/>
          <w:sz w:val="28"/>
          <w:szCs w:val="28"/>
        </w:rPr>
        <w:t xml:space="preserve"> приобрел право </w:t>
      </w:r>
      <w:proofErr w:type="gramStart"/>
      <w:r w:rsidR="00B34D87" w:rsidRPr="00B34D87">
        <w:rPr>
          <w:b/>
          <w:color w:val="000000"/>
          <w:sz w:val="28"/>
          <w:szCs w:val="28"/>
        </w:rPr>
        <w:t>по</w:t>
      </w:r>
      <w:proofErr w:type="gramEnd"/>
      <w:r w:rsidR="00B34D87" w:rsidRPr="00B34D87">
        <w:rPr>
          <w:b/>
          <w:color w:val="000000"/>
          <w:sz w:val="28"/>
          <w:szCs w:val="28"/>
        </w:rPr>
        <w:t xml:space="preserve"> большей, нежели начальная цена.</w:t>
      </w:r>
    </w:p>
    <w:p w:rsidR="00B34D87" w:rsidRDefault="00B34D87" w:rsidP="00221B54">
      <w:pPr>
        <w:pStyle w:val="31"/>
        <w:ind w:left="0" w:firstLine="567"/>
        <w:jc w:val="both"/>
        <w:rPr>
          <w:color w:val="000000"/>
          <w:sz w:val="28"/>
          <w:szCs w:val="28"/>
        </w:rPr>
      </w:pPr>
    </w:p>
    <w:p w:rsidR="00221B54" w:rsidRPr="009128ED" w:rsidRDefault="00B34D87" w:rsidP="00B34D87">
      <w:pPr>
        <w:pStyle w:val="31"/>
        <w:ind w:left="0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Ответ: </w:t>
      </w:r>
      <w:r w:rsidR="00221B54" w:rsidRPr="009128ED">
        <w:rPr>
          <w:color w:val="000000"/>
          <w:sz w:val="28"/>
          <w:szCs w:val="28"/>
        </w:rPr>
        <w:t xml:space="preserve"> </w:t>
      </w:r>
      <w:r w:rsidR="00221B54">
        <w:rPr>
          <w:color w:val="000000"/>
          <w:sz w:val="28"/>
          <w:szCs w:val="28"/>
        </w:rPr>
        <w:t>В соответствии с п. 3.8.3. договора управление в</w:t>
      </w:r>
      <w:r w:rsidR="00221B54" w:rsidRPr="009128ED">
        <w:rPr>
          <w:color w:val="000000"/>
          <w:sz w:val="28"/>
          <w:szCs w:val="28"/>
        </w:rPr>
        <w:t xml:space="preserve"> случае изменения градостроительной ситуации и объективной невозможности установки рекламной конструкции на месте, предоставленном по итогам аукциона, исключ</w:t>
      </w:r>
      <w:r w:rsidR="00221B54">
        <w:rPr>
          <w:color w:val="000000"/>
          <w:sz w:val="28"/>
          <w:szCs w:val="28"/>
        </w:rPr>
        <w:t>ает</w:t>
      </w:r>
      <w:r w:rsidR="00221B54" w:rsidRPr="009128ED">
        <w:rPr>
          <w:color w:val="000000"/>
          <w:sz w:val="28"/>
          <w:szCs w:val="28"/>
        </w:rPr>
        <w:t xml:space="preserve"> данное место из Схемы установки рекламных конструкций и </w:t>
      </w:r>
      <w:r w:rsidR="00221B54">
        <w:rPr>
          <w:color w:val="000000"/>
          <w:sz w:val="28"/>
          <w:szCs w:val="28"/>
        </w:rPr>
        <w:t>возвращает</w:t>
      </w:r>
      <w:r w:rsidR="00221B54" w:rsidRPr="009128ED">
        <w:rPr>
          <w:color w:val="000000"/>
          <w:sz w:val="28"/>
          <w:szCs w:val="28"/>
        </w:rPr>
        <w:t xml:space="preserve"> </w:t>
      </w:r>
      <w:proofErr w:type="spellStart"/>
      <w:r w:rsidR="00221B54" w:rsidRPr="009128ED">
        <w:rPr>
          <w:sz w:val="28"/>
          <w:szCs w:val="28"/>
        </w:rPr>
        <w:t>Рекламораспростронителю</w:t>
      </w:r>
      <w:proofErr w:type="spellEnd"/>
      <w:r w:rsidR="00221B54" w:rsidRPr="009128ED">
        <w:rPr>
          <w:color w:val="000000"/>
          <w:sz w:val="28"/>
          <w:szCs w:val="28"/>
        </w:rPr>
        <w:t xml:space="preserve"> часть средств, </w:t>
      </w:r>
      <w:proofErr w:type="gramStart"/>
      <w:r w:rsidR="00221B54" w:rsidRPr="009128ED">
        <w:rPr>
          <w:color w:val="000000"/>
          <w:sz w:val="28"/>
          <w:szCs w:val="28"/>
        </w:rPr>
        <w:t>потраченных на приобретение права на установку и эксплуатацию рекламных конструкций, пропорционально указанной в извещении начальной цене за установку и эксплуатацию рекламной конструкции, которая</w:t>
      </w:r>
      <w:proofErr w:type="gramEnd"/>
      <w:r w:rsidR="00221B54" w:rsidRPr="009128ED">
        <w:rPr>
          <w:color w:val="000000"/>
          <w:sz w:val="28"/>
          <w:szCs w:val="28"/>
        </w:rPr>
        <w:t xml:space="preserve"> исключается из Схемы, и времени, в течение которого данная конструкция демонтируется.</w:t>
      </w:r>
    </w:p>
    <w:p w:rsidR="00B34D87" w:rsidRDefault="00B34D87" w:rsidP="00221B54">
      <w:pPr>
        <w:pStyle w:val="ConsPlusNormal"/>
        <w:ind w:firstLine="708"/>
        <w:jc w:val="both"/>
      </w:pPr>
    </w:p>
    <w:p w:rsidR="00B34D87" w:rsidRDefault="00B34D87" w:rsidP="00221B54">
      <w:pPr>
        <w:pStyle w:val="ConsPlusNormal"/>
        <w:ind w:firstLine="708"/>
        <w:jc w:val="both"/>
        <w:rPr>
          <w:b/>
        </w:rPr>
      </w:pPr>
    </w:p>
    <w:p w:rsidR="00B34D87" w:rsidRDefault="00B34D87" w:rsidP="00221B54">
      <w:pPr>
        <w:pStyle w:val="ConsPlusNormal"/>
        <w:ind w:firstLine="708"/>
        <w:jc w:val="both"/>
        <w:rPr>
          <w:b/>
        </w:rPr>
      </w:pPr>
    </w:p>
    <w:p w:rsidR="00B34D87" w:rsidRDefault="00B34D87" w:rsidP="00221B54">
      <w:pPr>
        <w:pStyle w:val="ConsPlusNormal"/>
        <w:ind w:firstLine="708"/>
        <w:jc w:val="both"/>
        <w:rPr>
          <w:b/>
        </w:rPr>
      </w:pPr>
    </w:p>
    <w:p w:rsidR="00B34D87" w:rsidRDefault="00B34D87" w:rsidP="00221B54">
      <w:pPr>
        <w:pStyle w:val="ConsPlusNormal"/>
        <w:ind w:firstLine="708"/>
        <w:jc w:val="both"/>
        <w:rPr>
          <w:b/>
        </w:rPr>
      </w:pPr>
    </w:p>
    <w:p w:rsidR="00B34D87" w:rsidRPr="00B34D87" w:rsidRDefault="00B34D87" w:rsidP="00221B54">
      <w:pPr>
        <w:pStyle w:val="ConsPlusNormal"/>
        <w:ind w:firstLine="708"/>
        <w:jc w:val="both"/>
        <w:rPr>
          <w:b/>
        </w:rPr>
      </w:pPr>
      <w:bookmarkStart w:id="0" w:name="_GoBack"/>
      <w:bookmarkEnd w:id="0"/>
      <w:r w:rsidRPr="00B34D87">
        <w:rPr>
          <w:b/>
        </w:rPr>
        <w:lastRenderedPageBreak/>
        <w:t>Вопрос: Какие именно реквизиты должны быть указаны на рекламной конструкции?</w:t>
      </w:r>
    </w:p>
    <w:p w:rsidR="00B34D87" w:rsidRDefault="00B34D87" w:rsidP="00221B54">
      <w:pPr>
        <w:pStyle w:val="ConsPlusNormal"/>
        <w:ind w:firstLine="708"/>
        <w:jc w:val="both"/>
      </w:pPr>
    </w:p>
    <w:p w:rsidR="00221B54" w:rsidRPr="009128ED" w:rsidRDefault="00B34D87" w:rsidP="00221B54">
      <w:pPr>
        <w:pStyle w:val="ConsPlusNormal"/>
        <w:ind w:firstLine="708"/>
        <w:jc w:val="both"/>
      </w:pPr>
      <w:r>
        <w:t>Ответ:</w:t>
      </w:r>
      <w:r w:rsidR="00221B54" w:rsidRPr="009128ED">
        <w:t xml:space="preserve"> В соответствии п. 4.1.4. договора </w:t>
      </w:r>
      <w:r w:rsidR="00221B54" w:rsidRPr="009128ED">
        <w:rPr>
          <w:color w:val="000000"/>
        </w:rPr>
        <w:t xml:space="preserve">на установку и эксплуатацию рекламной конструкции на </w:t>
      </w:r>
      <w:r w:rsidR="00221B54" w:rsidRPr="009128ED">
        <w:t xml:space="preserve">земельном участке, который находится </w:t>
      </w:r>
      <w:proofErr w:type="gramStart"/>
      <w:r w:rsidR="00221B54" w:rsidRPr="009128ED">
        <w:t>в</w:t>
      </w:r>
      <w:proofErr w:type="gramEnd"/>
      <w:r w:rsidR="00221B54" w:rsidRPr="009128ED">
        <w:t xml:space="preserve"> </w:t>
      </w:r>
      <w:proofErr w:type="gramStart"/>
      <w:r w:rsidR="00221B54" w:rsidRPr="009128ED">
        <w:t xml:space="preserve">муниципальной собственности </w:t>
      </w:r>
      <w:r w:rsidR="00221B54" w:rsidRPr="009128ED">
        <w:rPr>
          <w:color w:val="000000"/>
        </w:rPr>
        <w:t xml:space="preserve">муниципального образования «Город Астрахань» </w:t>
      </w:r>
      <w:proofErr w:type="spellStart"/>
      <w:r w:rsidR="00221B54" w:rsidRPr="009128ED">
        <w:rPr>
          <w:color w:val="000000"/>
        </w:rPr>
        <w:t>Рекламораспространитель</w:t>
      </w:r>
      <w:proofErr w:type="spellEnd"/>
      <w:r w:rsidR="00221B54" w:rsidRPr="009128ED">
        <w:rPr>
          <w:color w:val="000000"/>
        </w:rPr>
        <w:t xml:space="preserve"> обязан о</w:t>
      </w:r>
      <w:r w:rsidR="00221B54" w:rsidRPr="009128ED">
        <w:t xml:space="preserve">беспечить наличие на рекламной конструкции маркировки с указанием реквизитов </w:t>
      </w:r>
      <w:proofErr w:type="spellStart"/>
      <w:r w:rsidR="00221B54" w:rsidRPr="009128ED">
        <w:t>Рекламораспространителя</w:t>
      </w:r>
      <w:proofErr w:type="spellEnd"/>
      <w:r w:rsidR="00221B54">
        <w:t xml:space="preserve"> (наименование)</w:t>
      </w:r>
      <w:r w:rsidR="00221B54" w:rsidRPr="009128ED">
        <w:t>, номера его телефона, номера и даты разрешения на установку и эксплуатацию рекламной конструкции, срока действия данного разрешения.</w:t>
      </w:r>
      <w:proofErr w:type="gramEnd"/>
      <w:r w:rsidR="00221B54" w:rsidRPr="009128ED">
        <w:t xml:space="preserve">  Размер текста должен позволять его прочтение с ближайшей полосы движения транспортных средств или тротуара.</w:t>
      </w:r>
    </w:p>
    <w:p w:rsidR="00213C0C" w:rsidRDefault="00213C0C"/>
    <w:sectPr w:rsidR="00213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842"/>
    <w:rsid w:val="00213C0C"/>
    <w:rsid w:val="00221B54"/>
    <w:rsid w:val="00392842"/>
    <w:rsid w:val="00B34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1B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31">
    <w:name w:val="Список 31"/>
    <w:basedOn w:val="a"/>
    <w:rsid w:val="00221B54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iPriority w:val="99"/>
    <w:unhideWhenUsed/>
    <w:rsid w:val="00221B5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21B54"/>
    <w:rPr>
      <w:rFonts w:ascii="Times New Roman" w:eastAsia="Times New Roman" w:hAnsi="Times New Roman" w:cs="Times New Roman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1B5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31">
    <w:name w:val="Список 31"/>
    <w:basedOn w:val="a"/>
    <w:rsid w:val="00221B54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iPriority w:val="99"/>
    <w:unhideWhenUsed/>
    <w:rsid w:val="00221B54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30">
    <w:name w:val="Основной текст с отступом 3 Знак"/>
    <w:basedOn w:val="a0"/>
    <w:link w:val="3"/>
    <w:uiPriority w:val="99"/>
    <w:rsid w:val="00221B54"/>
    <w:rPr>
      <w:rFonts w:ascii="Times New Roman" w:eastAsia="Times New Roman" w:hAnsi="Times New Roman" w:cs="Times New Roman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Надежда Николаевна</dc:creator>
  <cp:keywords/>
  <dc:description/>
  <cp:lastModifiedBy>Орлова Надежда Николаевна</cp:lastModifiedBy>
  <cp:revision>2</cp:revision>
  <dcterms:created xsi:type="dcterms:W3CDTF">2016-04-14T10:59:00Z</dcterms:created>
  <dcterms:modified xsi:type="dcterms:W3CDTF">2016-04-14T11:12:00Z</dcterms:modified>
</cp:coreProperties>
</file>