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C5E" w:rsidRPr="00F7590A" w:rsidRDefault="00250C5E" w:rsidP="00250C5E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Городская Дума муниципального образования «Город Астрахань»</w:t>
      </w:r>
    </w:p>
    <w:p w:rsidR="00250C5E" w:rsidRPr="00F7590A" w:rsidRDefault="00250C5E" w:rsidP="00250C5E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РЕШЕНИЕ</w:t>
      </w:r>
      <w:bookmarkStart w:id="0" w:name="_GoBack"/>
      <w:bookmarkEnd w:id="0"/>
    </w:p>
    <w:p w:rsidR="00250C5E" w:rsidRPr="00F7590A" w:rsidRDefault="00250C5E" w:rsidP="00250C5E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21.04.2022 № 23</w:t>
      </w:r>
    </w:p>
    <w:p w:rsidR="00250C5E" w:rsidRPr="00F7590A" w:rsidRDefault="00250C5E" w:rsidP="00250C5E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«О внесении изменения в решение Городской Думы</w:t>
      </w:r>
    </w:p>
    <w:p w:rsidR="00250C5E" w:rsidRPr="00F7590A" w:rsidRDefault="00250C5E" w:rsidP="00250C5E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F7590A">
        <w:rPr>
          <w:spacing w:val="0"/>
        </w:rPr>
        <w:t>от 28.07.2020 № 74»</w:t>
      </w:r>
    </w:p>
    <w:p w:rsidR="00250C5E" w:rsidRPr="00F7590A" w:rsidRDefault="00250C5E" w:rsidP="00250C5E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250C5E" w:rsidRPr="00F7590A" w:rsidRDefault="00250C5E" w:rsidP="00250C5E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1. Внести в решение Городской Думы муниципального образования «Город Астрахань» от 28.07.2020 № 74 «Об утверждении Порядка проведения конкурса по отбору кандидатур на должность главы муниципального образования «Город Астрахань» с изменением, внесенным решением Городской Думы муниципального образования «Город Астрахань» от 27.07.2021 № 53, следующее изменение:</w:t>
      </w:r>
    </w:p>
    <w:p w:rsidR="00250C5E" w:rsidRPr="00F7590A" w:rsidRDefault="00250C5E" w:rsidP="00250C5E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1.1. в Порядке проведения конкурса по отбору кандидатур на должность главы муниципального образования «Город Астрахань», утвержденном решением Городской Думы муниципального образования «Город Астрахань» от 28.07.2020 № 74: </w:t>
      </w:r>
    </w:p>
    <w:p w:rsidR="00250C5E" w:rsidRPr="00F7590A" w:rsidRDefault="00250C5E" w:rsidP="00250C5E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- подпункт 9 пункта 4.3 исключить. </w:t>
      </w:r>
    </w:p>
    <w:p w:rsidR="00250C5E" w:rsidRPr="00F7590A" w:rsidRDefault="00250C5E" w:rsidP="00250C5E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Астрахань», администрации муниципального образования «Город Астрахань» в информационно-телекоммуникационной сети Интернет.</w:t>
      </w:r>
    </w:p>
    <w:p w:rsidR="00250C5E" w:rsidRPr="00F7590A" w:rsidRDefault="00250C5E" w:rsidP="00250C5E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 Настоящее решение вступает в силу после его официального опубликования.</w:t>
      </w:r>
    </w:p>
    <w:p w:rsidR="00250C5E" w:rsidRPr="00F7590A" w:rsidRDefault="00250C5E" w:rsidP="00250C5E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4.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28.07.2020 № 74.</w:t>
      </w:r>
    </w:p>
    <w:p w:rsidR="00250C5E" w:rsidRPr="00F7590A" w:rsidRDefault="00250C5E" w:rsidP="00250C5E">
      <w:pPr>
        <w:pStyle w:val="a3"/>
        <w:spacing w:line="240" w:lineRule="auto"/>
        <w:jc w:val="right"/>
        <w:rPr>
          <w:b/>
          <w:bCs/>
          <w:spacing w:val="0"/>
        </w:rPr>
      </w:pPr>
      <w:r w:rsidRPr="00F7590A">
        <w:rPr>
          <w:b/>
          <w:bCs/>
          <w:spacing w:val="0"/>
        </w:rPr>
        <w:t>Председатель Городской Думы муниципального</w:t>
      </w:r>
    </w:p>
    <w:p w:rsidR="00250C5E" w:rsidRPr="00F7590A" w:rsidRDefault="00250C5E" w:rsidP="00250C5E">
      <w:pPr>
        <w:pStyle w:val="a3"/>
        <w:spacing w:line="240" w:lineRule="auto"/>
        <w:jc w:val="right"/>
        <w:rPr>
          <w:b/>
          <w:bCs/>
          <w:spacing w:val="0"/>
        </w:rPr>
      </w:pPr>
      <w:r w:rsidRPr="00F7590A">
        <w:rPr>
          <w:b/>
          <w:bCs/>
          <w:spacing w:val="0"/>
        </w:rPr>
        <w:t>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И.Ю. СЕДОВ.</w:t>
      </w:r>
    </w:p>
    <w:p w:rsidR="00250C5E" w:rsidRPr="00F7590A" w:rsidRDefault="00250C5E" w:rsidP="00250C5E">
      <w:pPr>
        <w:pStyle w:val="a3"/>
        <w:spacing w:line="240" w:lineRule="auto"/>
        <w:jc w:val="right"/>
        <w:rPr>
          <w:b/>
          <w:bCs/>
          <w:spacing w:val="0"/>
        </w:rPr>
      </w:pPr>
      <w:r w:rsidRPr="00F7590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М.Н. ПЕРМЯКОВА</w:t>
      </w:r>
    </w:p>
    <w:p w:rsidR="00FF4A14" w:rsidRDefault="00250C5E"/>
    <w:sectPr w:rsidR="00FF4A14" w:rsidSect="00250C5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C5E"/>
    <w:rsid w:val="00250C5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0C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0C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50C5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50C5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2022-04-28T07:00:00Z</dcterms:created>
  <dcterms:modified xsi:type="dcterms:W3CDTF">2022-04-28T07:01:00Z</dcterms:modified>
</cp:coreProperties>
</file>