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950" w:rsidRDefault="00353950" w:rsidP="00353950">
      <w:pPr>
        <w:pStyle w:val="3"/>
      </w:pPr>
      <w:r>
        <w:t xml:space="preserve">Городская Дума муниципального образования </w:t>
      </w:r>
    </w:p>
    <w:p w:rsidR="00353950" w:rsidRDefault="00353950" w:rsidP="00353950">
      <w:pPr>
        <w:pStyle w:val="3"/>
      </w:pPr>
      <w:r>
        <w:t>«Городской округ город Астрахань»</w:t>
      </w:r>
    </w:p>
    <w:p w:rsidR="00CD2C12" w:rsidRDefault="00353950" w:rsidP="00353950">
      <w:pPr>
        <w:pStyle w:val="3"/>
      </w:pPr>
      <w:r>
        <w:t>РЕШЕНИЕ</w:t>
      </w:r>
      <w:r>
        <w:t xml:space="preserve"> </w:t>
      </w:r>
    </w:p>
    <w:p w:rsidR="00353950" w:rsidRDefault="00353950" w:rsidP="00353950">
      <w:pPr>
        <w:pStyle w:val="3"/>
      </w:pPr>
      <w:bookmarkStart w:id="0" w:name="_GoBack"/>
      <w:bookmarkEnd w:id="0"/>
      <w:r>
        <w:t>25.08.2026 № 56</w:t>
      </w:r>
    </w:p>
    <w:p w:rsidR="00353950" w:rsidRDefault="00353950" w:rsidP="00353950">
      <w:pPr>
        <w:pStyle w:val="3"/>
      </w:pPr>
      <w:r>
        <w:t>«О внесении изменений в решение Городской Думы муниципального образования «Город Астрахань» от 21.10.2021 № 111»</w:t>
      </w:r>
    </w:p>
    <w:p w:rsidR="00353950" w:rsidRDefault="00353950" w:rsidP="00353950">
      <w:pPr>
        <w:pStyle w:val="a3"/>
        <w:ind w:firstLine="709"/>
      </w:pPr>
      <w: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«Городской округ город Астрахань» Городская Дума РЕШИЛА:</w:t>
      </w:r>
    </w:p>
    <w:p w:rsidR="00353950" w:rsidRDefault="00353950" w:rsidP="00353950">
      <w:pPr>
        <w:pStyle w:val="a3"/>
        <w:ind w:firstLine="709"/>
      </w:pPr>
      <w:r>
        <w:t>1. Внести в решение Городской Думы муниципального образования «Город Астрахань» от 21.10.2021 № 111 «О реализации инициативных проектов на территории муниципального образования «Город Астрахань» следующие изменения:</w:t>
      </w:r>
    </w:p>
    <w:p w:rsidR="00353950" w:rsidRDefault="00353950" w:rsidP="00353950">
      <w:pPr>
        <w:pStyle w:val="a3"/>
        <w:ind w:firstLine="709"/>
      </w:pPr>
      <w:r>
        <w:t>1.1. в наименовании слова «Город Астрахань» заменить словами «Городской округ город Астрахань»;</w:t>
      </w:r>
    </w:p>
    <w:p w:rsidR="00353950" w:rsidRDefault="00353950" w:rsidP="00353950">
      <w:pPr>
        <w:pStyle w:val="a3"/>
        <w:ind w:firstLine="709"/>
      </w:pPr>
      <w:r>
        <w:t>1.2. в преамбуле слова «Федерального закона от 06.10.2003 № 131-ФЗ «Об общих принципах организации местного самоуправления в Российской Федерации», Устава муниципального образования «Город Астрахань» заменить словами «Федерального закона от 20.03.2025 № 33-ФЗ «Об общих принципах организации местного самоуправления в единой системе публичной власти», Устава муниципального образования «Городской округ город Астрахань»;</w:t>
      </w:r>
    </w:p>
    <w:p w:rsidR="00353950" w:rsidRDefault="00353950" w:rsidP="00353950">
      <w:pPr>
        <w:pStyle w:val="a3"/>
        <w:ind w:firstLine="709"/>
      </w:pPr>
      <w:r>
        <w:t xml:space="preserve">1.3. в пункте 1: </w:t>
      </w:r>
    </w:p>
    <w:p w:rsidR="00353950" w:rsidRDefault="00353950" w:rsidP="00353950">
      <w:pPr>
        <w:pStyle w:val="a3"/>
        <w:ind w:firstLine="709"/>
      </w:pPr>
      <w:r>
        <w:t>1.3.1. в подпунктах 1.1, 1.2 слова «Город Астрахань» заменить словами «Городской округ город Астрахань»;</w:t>
      </w:r>
    </w:p>
    <w:p w:rsidR="00353950" w:rsidRDefault="00353950" w:rsidP="00353950">
      <w:pPr>
        <w:pStyle w:val="a3"/>
        <w:ind w:firstLine="709"/>
      </w:pPr>
      <w:r>
        <w:t>1.3.2. подпункт 1.3 признать утратившим силу;</w:t>
      </w:r>
    </w:p>
    <w:p w:rsidR="00353950" w:rsidRDefault="00353950" w:rsidP="00353950">
      <w:pPr>
        <w:pStyle w:val="a3"/>
        <w:ind w:firstLine="709"/>
      </w:pPr>
      <w:r>
        <w:t>1.4. в Порядке выдвижения, внесения, обсуждения, рассмотрения инициативных проектов, а также проведения их конкурсного отбора в муниципальном образовании «Город Астрахань», утвержденном решением Городской Думы муниципального образования «Город Астрахань» от 21.10.2021 № 111:</w:t>
      </w:r>
    </w:p>
    <w:p w:rsidR="00353950" w:rsidRDefault="00353950" w:rsidP="00353950">
      <w:pPr>
        <w:pStyle w:val="a3"/>
        <w:ind w:firstLine="709"/>
      </w:pPr>
      <w:r>
        <w:t>1.4.1. в наименовании слова «Город Астрахань» заменить словами «Городской округ город Астрахань»;</w:t>
      </w:r>
    </w:p>
    <w:p w:rsidR="00353950" w:rsidRDefault="00353950" w:rsidP="00353950">
      <w:pPr>
        <w:pStyle w:val="a3"/>
        <w:ind w:firstLine="709"/>
      </w:pPr>
      <w:r>
        <w:t>1.4.2. в пункте 1.1 слова «муниципального образования «Город Астрахань» заменить словами «муниципального образования «Городской округ город Астрахань» (далее - муниципальное образование «Город Астрахань»)»;</w:t>
      </w:r>
    </w:p>
    <w:p w:rsidR="00353950" w:rsidRDefault="00353950" w:rsidP="00353950">
      <w:pPr>
        <w:pStyle w:val="a3"/>
        <w:ind w:firstLine="709"/>
      </w:pPr>
      <w:r>
        <w:t>1.4.3. в пункте 1.2:</w:t>
      </w:r>
    </w:p>
    <w:p w:rsidR="00353950" w:rsidRDefault="00353950" w:rsidP="00353950">
      <w:pPr>
        <w:pStyle w:val="a3"/>
        <w:ind w:firstLine="709"/>
      </w:pPr>
      <w:r>
        <w:t>1.4.3.1. в подпункте 1 слова «местного значения» заменить словами «непосредственного обеспечения жизнедеятельности населения (вопросов местного значения)»;</w:t>
      </w:r>
    </w:p>
    <w:p w:rsidR="00353950" w:rsidRDefault="00353950" w:rsidP="00353950">
      <w:pPr>
        <w:pStyle w:val="a3"/>
        <w:ind w:firstLine="709"/>
      </w:pPr>
      <w:r>
        <w:t>1.4.3.2. в подпункте 2 слово «шестнадцатилетнего» заменить словом «восемнадцатилетнего»;</w:t>
      </w:r>
    </w:p>
    <w:p w:rsidR="00353950" w:rsidRDefault="00353950" w:rsidP="00353950">
      <w:pPr>
        <w:pStyle w:val="a3"/>
        <w:ind w:firstLine="709"/>
      </w:pPr>
      <w:r>
        <w:rPr>
          <w:spacing w:val="2"/>
        </w:rPr>
        <w:t>1.4.4. в пункте 1.3 слова «решением о бюджете» заменить словами «в бюджете»;</w:t>
      </w:r>
    </w:p>
    <w:p w:rsidR="00353950" w:rsidRDefault="00353950" w:rsidP="00353950">
      <w:pPr>
        <w:pStyle w:val="a3"/>
        <w:ind w:firstLine="709"/>
      </w:pPr>
      <w:r>
        <w:t>1.4.5. пункт 3.1 изложить в следующей редакции:</w:t>
      </w:r>
    </w:p>
    <w:p w:rsidR="00353950" w:rsidRDefault="00353950" w:rsidP="00353950">
      <w:pPr>
        <w:pStyle w:val="a3"/>
        <w:ind w:firstLine="709"/>
      </w:pPr>
      <w:r>
        <w:t xml:space="preserve">«3.1. </w:t>
      </w:r>
      <w:proofErr w:type="gramStart"/>
      <w:r>
        <w:t>Инициативный проект до его внесения в администрацию города 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«Город Астрахань», в целях обсуждения инициативного проекта, определения его соответствия интересам жителей муниципального образования «Город Астрахань» или его части, целесообразности реализации инициативного проекта, а также принятия сходом или</w:t>
      </w:r>
      <w:proofErr w:type="gramEnd"/>
      <w:r>
        <w:t xml:space="preserve"> собранием граждан решения о поддержке инициативного проекта. При этом возможно рассмотрение нескольких инициативных проектов на одном сходе или на одном собрании граждан. Форма выявления мнения граждан по вопросу о поддержке инициативного проекта определяется инициатором проекта самостоятельно.</w:t>
      </w:r>
    </w:p>
    <w:p w:rsidR="00353950" w:rsidRDefault="00353950" w:rsidP="00353950">
      <w:pPr>
        <w:pStyle w:val="a3"/>
        <w:ind w:firstLine="709"/>
      </w:pPr>
      <w:r>
        <w:t xml:space="preserve">Порядок назначения и проведения собрания граждан в целях рассмотрения и обсуждения вопросов внесения инициативных проектов определяется Положением о собрании граждан в муниципальном образовании «Городской округ город Астрахань», утвержденным решением Городской Думы муниципального образования «Городской округ город Астрахань». </w:t>
      </w:r>
    </w:p>
    <w:p w:rsidR="00353950" w:rsidRDefault="00353950" w:rsidP="00353950">
      <w:pPr>
        <w:pStyle w:val="a3"/>
        <w:ind w:firstLine="709"/>
      </w:pPr>
      <w:r>
        <w:t>Порядок назначения и проведения собрания граждан по вопросам осуществления территориального общественного самоуправления в целях рассмотрения и обсуждения вопросов внесения инициативных проектов определяется уставом соответствующего территориального общественного самоуправления.</w:t>
      </w:r>
    </w:p>
    <w:p w:rsidR="00353950" w:rsidRDefault="00353950" w:rsidP="00353950">
      <w:pPr>
        <w:pStyle w:val="a3"/>
        <w:ind w:firstLine="709"/>
      </w:pPr>
      <w:r>
        <w:t>Порядок организации и проведения схода граждан по вопросу выявления мнения граждан о поддержке инициативного проекта определяется Уставом муниципального образования «Городской округ город Астрахань</w:t>
      </w:r>
      <w:proofErr w:type="gramStart"/>
      <w:r>
        <w:t>.»;</w:t>
      </w:r>
      <w:proofErr w:type="gramEnd"/>
    </w:p>
    <w:p w:rsidR="00353950" w:rsidRDefault="00353950" w:rsidP="00353950">
      <w:pPr>
        <w:pStyle w:val="a3"/>
        <w:ind w:firstLine="709"/>
      </w:pPr>
      <w:r>
        <w:t>1.4.6. пункт 3.2 изложить в следующей редакции:</w:t>
      </w:r>
    </w:p>
    <w:p w:rsidR="00353950" w:rsidRDefault="00353950" w:rsidP="00353950">
      <w:pPr>
        <w:pStyle w:val="a3"/>
        <w:ind w:firstLine="709"/>
      </w:pPr>
      <w:r>
        <w:t>«3.2. Инициаторы проекта, помимо обязательных форм выявления мнения граждан по вопросу о поддержке инициативного проекта, предусмотренных пунктом 3.1 Порядка, могут дополнительно организовать выявление мнения граждан в форме опроса граждан и (или) сбора их подписей</w:t>
      </w:r>
      <w:proofErr w:type="gramStart"/>
      <w:r>
        <w:t xml:space="preserve">.»; </w:t>
      </w:r>
    </w:p>
    <w:p w:rsidR="00353950" w:rsidRDefault="00353950" w:rsidP="00353950">
      <w:pPr>
        <w:pStyle w:val="a3"/>
        <w:ind w:firstLine="709"/>
      </w:pPr>
      <w:proofErr w:type="gramEnd"/>
      <w:r>
        <w:t>1.4.7. пункт 3.3 признать утратившим силу;</w:t>
      </w:r>
    </w:p>
    <w:p w:rsidR="00353950" w:rsidRDefault="00353950" w:rsidP="00353950">
      <w:pPr>
        <w:pStyle w:val="a3"/>
        <w:ind w:firstLine="709"/>
      </w:pPr>
      <w:r>
        <w:t>1.4.8. в пункте 3.8 слово «шестнадцатилетнего» заменить словом «восемнадцатилетнего»;</w:t>
      </w:r>
    </w:p>
    <w:p w:rsidR="00353950" w:rsidRDefault="00353950" w:rsidP="00353950">
      <w:pPr>
        <w:pStyle w:val="a3"/>
        <w:ind w:firstLine="709"/>
      </w:pPr>
      <w:r>
        <w:t>1.4.9. пункт 4.4 изложить в следующей редакции:</w:t>
      </w:r>
    </w:p>
    <w:p w:rsidR="00353950" w:rsidRDefault="00353950" w:rsidP="00353950">
      <w:pPr>
        <w:pStyle w:val="a3"/>
        <w:ind w:firstLine="709"/>
      </w:pPr>
      <w:r>
        <w:lastRenderedPageBreak/>
        <w:t>«4.4. Инициаторы проекта при внесении инициативного проекта в администрацию города прикладывают к нему протокол схода или собрания граждан, результаты дополнительного выявления мнения граждан путем опроса граждан и (или) сбора их подписей, подтверждающие поддержку инициативного проекта жителями муниципального образования «Город Астрахань» или его части</w:t>
      </w:r>
      <w:proofErr w:type="gramStart"/>
      <w:r>
        <w:t>.»;</w:t>
      </w:r>
      <w:proofErr w:type="gramEnd"/>
    </w:p>
    <w:p w:rsidR="00353950" w:rsidRDefault="00353950" w:rsidP="00353950">
      <w:pPr>
        <w:pStyle w:val="a3"/>
        <w:ind w:firstLine="709"/>
      </w:pPr>
      <w:r>
        <w:t>1.4.10. в пункте 4.5:</w:t>
      </w:r>
    </w:p>
    <w:p w:rsidR="00353950" w:rsidRDefault="00353950" w:rsidP="00353950">
      <w:pPr>
        <w:pStyle w:val="a3"/>
        <w:ind w:firstLine="709"/>
      </w:pPr>
      <w:r>
        <w:t>1.4.10.1. слова «опубликованию и размещению» заменить словами «обнародованию, в том числе посредством размещения»;</w:t>
      </w:r>
    </w:p>
    <w:p w:rsidR="00353950" w:rsidRDefault="00353950" w:rsidP="00353950">
      <w:pPr>
        <w:pStyle w:val="a3"/>
        <w:ind w:firstLine="709"/>
      </w:pPr>
      <w:r>
        <w:rPr>
          <w:spacing w:val="7"/>
        </w:rPr>
        <w:t>1.4.10.2. слово «шестнадцатилетнего» заменить словом «восемнадцатилетнего»;</w:t>
      </w:r>
    </w:p>
    <w:p w:rsidR="00353950" w:rsidRDefault="00353950" w:rsidP="00353950">
      <w:pPr>
        <w:pStyle w:val="a3"/>
        <w:ind w:firstLine="709"/>
      </w:pPr>
      <w:r>
        <w:t>1.4.11. в подпункте 3 пункта 5.4 слова «и прав» заменить словами «органов местного самоуправления и прав органов местного самоуправления на осуществление полномочий, не отнесенных к полномочиям органов местного самоуправления»;</w:t>
      </w:r>
    </w:p>
    <w:p w:rsidR="00353950" w:rsidRDefault="00353950" w:rsidP="00353950">
      <w:pPr>
        <w:pStyle w:val="a3"/>
        <w:ind w:firstLine="709"/>
      </w:pPr>
      <w:proofErr w:type="gramStart"/>
      <w:r>
        <w:t>1.4.12. в пункте 5.6 слова «местного самоуправления иного муниципального образования или государственного органа в соответствии с их» заменить словами «публичной власти в соответствии с его»;</w:t>
      </w:r>
      <w:proofErr w:type="gramEnd"/>
    </w:p>
    <w:p w:rsidR="00353950" w:rsidRDefault="00353950" w:rsidP="00353950">
      <w:pPr>
        <w:pStyle w:val="a3"/>
        <w:ind w:firstLine="709"/>
      </w:pPr>
      <w:r>
        <w:t>1.4.13. в пункте 8.1 слова «собранием или конференцией» заменить словами «сходом или собранием»;</w:t>
      </w:r>
    </w:p>
    <w:p w:rsidR="00353950" w:rsidRDefault="00353950" w:rsidP="00353950">
      <w:pPr>
        <w:pStyle w:val="a3"/>
        <w:ind w:firstLine="709"/>
      </w:pPr>
      <w:r>
        <w:t>1.4.14. в пункте 8.2 слова «опубликованию и размещению» заменить словами «обнародованию, в том числе посредством размещения»;</w:t>
      </w:r>
    </w:p>
    <w:p w:rsidR="00353950" w:rsidRDefault="00353950" w:rsidP="00353950">
      <w:pPr>
        <w:pStyle w:val="a3"/>
        <w:ind w:firstLine="709"/>
      </w:pPr>
      <w:r>
        <w:t>1.4.15. в пункте 8.3 слова «опубликованию и размещению» заменить словами «обнародованию, в том числе посредством размещения»;</w:t>
      </w:r>
    </w:p>
    <w:p w:rsidR="00353950" w:rsidRDefault="00353950" w:rsidP="00353950">
      <w:pPr>
        <w:pStyle w:val="a3"/>
        <w:ind w:firstLine="709"/>
      </w:pPr>
      <w:r>
        <w:t xml:space="preserve">1.5. в Порядке 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 образования «Город Астрахань», утвержденном решением Городской Думы муниципального образования «Город Астрахань» от 21.10.2021 № 111: </w:t>
      </w:r>
    </w:p>
    <w:p w:rsidR="00353950" w:rsidRDefault="00353950" w:rsidP="00353950">
      <w:pPr>
        <w:pStyle w:val="a3"/>
        <w:ind w:firstLine="709"/>
      </w:pPr>
      <w:r>
        <w:t>1.5.1. в наименовании слова «Город Астрахань» заменить словами «Городской округ город Астрахань»;</w:t>
      </w:r>
    </w:p>
    <w:p w:rsidR="00353950" w:rsidRDefault="00353950" w:rsidP="00353950">
      <w:pPr>
        <w:pStyle w:val="a3"/>
        <w:ind w:firstLine="709"/>
      </w:pPr>
      <w:r>
        <w:t>1.5.2. в пункте 1:</w:t>
      </w:r>
    </w:p>
    <w:p w:rsidR="00353950" w:rsidRDefault="00353950" w:rsidP="00353950">
      <w:pPr>
        <w:pStyle w:val="a3"/>
        <w:ind w:firstLine="709"/>
      </w:pPr>
      <w:r>
        <w:rPr>
          <w:spacing w:val="-2"/>
        </w:rPr>
        <w:t>1.5.2.1. слова «частью 3 статьи 56.1 Федерального закона от 06.10.2003 № 131-ФЗ</w:t>
      </w:r>
      <w:r>
        <w:t xml:space="preserve"> «Об общих принципах организации местного самоуправления в Российской Федерации» заменить словами «частями 3, 4 статьи 70 Федерального закона от 20.03.2025 № 33-ФЗ «Об общих принципах организации местного самоуправления в единой системе публичной власти»;</w:t>
      </w:r>
    </w:p>
    <w:p w:rsidR="00353950" w:rsidRDefault="00353950" w:rsidP="00353950">
      <w:pPr>
        <w:pStyle w:val="a3"/>
        <w:ind w:firstLine="709"/>
      </w:pPr>
      <w:r>
        <w:t>1.5.2.2. слова «муниципального образования «Город Астрахань» заменить словами «муниципального образования «Городской округ город Астрахань» (далее - муниципальное образование «Город Астрахань»)».</w:t>
      </w:r>
    </w:p>
    <w:p w:rsidR="00353950" w:rsidRDefault="00353950" w:rsidP="00353950">
      <w:pPr>
        <w:pStyle w:val="a3"/>
        <w:ind w:firstLine="709"/>
      </w:pPr>
      <w:r>
        <w:t>2. Опубликовать настоящее решение в официальном периодическом издании нормативных правовых актов органов местного самоуправления муниципального образования «Городской округ город Астрахань» и разместить на официальных сайтах Городской Думы муниципального образования «Городской округ город Астрахань» и администрации муниципального образования «Городской округ город Астрахань».</w:t>
      </w:r>
    </w:p>
    <w:p w:rsidR="00353950" w:rsidRDefault="00353950" w:rsidP="00353950">
      <w:pPr>
        <w:pStyle w:val="a3"/>
        <w:ind w:firstLine="709"/>
      </w:pPr>
      <w:r>
        <w:t>3. Настоящее решение вступает в силу после его официального опубликования.</w:t>
      </w:r>
    </w:p>
    <w:p w:rsidR="00353950" w:rsidRDefault="00353950" w:rsidP="00353950">
      <w:pPr>
        <w:pStyle w:val="a3"/>
        <w:ind w:firstLine="709"/>
      </w:pPr>
      <w:r>
        <w:t>4. Общему отделу аппарата Городской Думы муниципального образования «Городской округ город Астрахань» сделать соответствующую запись в оригинале решения Городской Думы муниципального образования «Город Астрахань» от 21.10.2021 № 111.</w:t>
      </w:r>
    </w:p>
    <w:p w:rsidR="00353950" w:rsidRDefault="00353950" w:rsidP="00353950">
      <w:pPr>
        <w:pStyle w:val="a3"/>
        <w:jc w:val="right"/>
        <w:rPr>
          <w:b/>
          <w:bCs/>
        </w:rPr>
      </w:pPr>
      <w:r>
        <w:rPr>
          <w:b/>
          <w:bCs/>
        </w:rPr>
        <w:t>Председатель Городской Думы муниципального</w:t>
      </w:r>
    </w:p>
    <w:p w:rsidR="00353950" w:rsidRDefault="00353950" w:rsidP="00353950">
      <w:pPr>
        <w:pStyle w:val="a3"/>
        <w:jc w:val="right"/>
        <w:rPr>
          <w:b/>
          <w:bCs/>
        </w:rPr>
      </w:pPr>
      <w:r>
        <w:rPr>
          <w:b/>
          <w:bCs/>
        </w:rPr>
        <w:t>образования «Городской округ город Астрахань»</w:t>
      </w:r>
    </w:p>
    <w:p w:rsidR="00353950" w:rsidRDefault="00353950" w:rsidP="00353950">
      <w:pPr>
        <w:pStyle w:val="a3"/>
        <w:jc w:val="right"/>
        <w:rPr>
          <w:b/>
          <w:bCs/>
        </w:rPr>
      </w:pPr>
      <w:r>
        <w:rPr>
          <w:b/>
          <w:bCs/>
        </w:rPr>
        <w:t>И.Ю. СЕДОВ.</w:t>
      </w:r>
    </w:p>
    <w:p w:rsidR="00353950" w:rsidRDefault="00353950" w:rsidP="00353950">
      <w:pPr>
        <w:pStyle w:val="a3"/>
        <w:jc w:val="right"/>
        <w:rPr>
          <w:b/>
          <w:bCs/>
        </w:rPr>
      </w:pPr>
      <w:r>
        <w:rPr>
          <w:b/>
          <w:bCs/>
        </w:rPr>
        <w:t xml:space="preserve">Глава муниципального образования «Городской округ город Астрахань» </w:t>
      </w:r>
    </w:p>
    <w:p w:rsidR="00353950" w:rsidRDefault="00353950" w:rsidP="00353950">
      <w:pPr>
        <w:pStyle w:val="a3"/>
        <w:jc w:val="right"/>
        <w:rPr>
          <w:b/>
          <w:bCs/>
        </w:rPr>
      </w:pPr>
      <w:r>
        <w:rPr>
          <w:b/>
          <w:bCs/>
        </w:rPr>
        <w:t>И.А. РЕДЬКИН</w:t>
      </w:r>
    </w:p>
    <w:p w:rsidR="00353950" w:rsidRDefault="00353950" w:rsidP="00353950">
      <w:pPr>
        <w:pStyle w:val="a3"/>
        <w:jc w:val="right"/>
        <w:rPr>
          <w:b/>
          <w:bCs/>
        </w:rPr>
      </w:pPr>
    </w:p>
    <w:p w:rsidR="007A3A27" w:rsidRDefault="007A3A27"/>
    <w:sectPr w:rsidR="007A3A27" w:rsidSect="00353950">
      <w:pgSz w:w="11906" w:h="16838"/>
      <w:pgMar w:top="1134" w:right="1133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950"/>
    <w:rsid w:val="00353950"/>
    <w:rsid w:val="007A3A27"/>
    <w:rsid w:val="00CD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uiPriority w:val="99"/>
    <w:rsid w:val="00353950"/>
    <w:pPr>
      <w:suppressAutoHyphens/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Cambria" w:eastAsia="Times New Roman" w:hAnsi="Cambria" w:cs="Cambria"/>
      <w:b/>
      <w:bCs/>
      <w:color w:val="000000"/>
      <w:spacing w:val="4"/>
      <w:sz w:val="20"/>
      <w:szCs w:val="20"/>
    </w:rPr>
  </w:style>
  <w:style w:type="paragraph" w:customStyle="1" w:styleId="a3">
    <w:name w:val="основной текст"/>
    <w:basedOn w:val="a"/>
    <w:uiPriority w:val="99"/>
    <w:rsid w:val="00353950"/>
    <w:pPr>
      <w:autoSpaceDE w:val="0"/>
      <w:autoSpaceDN w:val="0"/>
      <w:adjustRightInd w:val="0"/>
      <w:spacing w:after="0" w:line="190" w:lineRule="atLeast"/>
      <w:ind w:firstLine="227"/>
      <w:jc w:val="both"/>
      <w:textAlignment w:val="center"/>
    </w:pPr>
    <w:rPr>
      <w:rFonts w:ascii="Arial" w:eastAsia="Times New Roman" w:hAnsi="Arial" w:cs="Arial"/>
      <w:color w:val="000000"/>
      <w:spacing w:val="4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uiPriority w:val="99"/>
    <w:rsid w:val="00353950"/>
    <w:pPr>
      <w:suppressAutoHyphens/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Cambria" w:eastAsia="Times New Roman" w:hAnsi="Cambria" w:cs="Cambria"/>
      <w:b/>
      <w:bCs/>
      <w:color w:val="000000"/>
      <w:spacing w:val="4"/>
      <w:sz w:val="20"/>
      <w:szCs w:val="20"/>
    </w:rPr>
  </w:style>
  <w:style w:type="paragraph" w:customStyle="1" w:styleId="a3">
    <w:name w:val="основной текст"/>
    <w:basedOn w:val="a"/>
    <w:uiPriority w:val="99"/>
    <w:rsid w:val="00353950"/>
    <w:pPr>
      <w:autoSpaceDE w:val="0"/>
      <w:autoSpaceDN w:val="0"/>
      <w:adjustRightInd w:val="0"/>
      <w:spacing w:after="0" w:line="190" w:lineRule="atLeast"/>
      <w:ind w:firstLine="227"/>
      <w:jc w:val="both"/>
      <w:textAlignment w:val="center"/>
    </w:pPr>
    <w:rPr>
      <w:rFonts w:ascii="Arial" w:eastAsia="Times New Roman" w:hAnsi="Arial" w:cs="Arial"/>
      <w:color w:val="000000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2026-08-27T08:43:00Z</dcterms:created>
  <dcterms:modified xsi:type="dcterms:W3CDTF">2026-08-27T08:44:00Z</dcterms:modified>
</cp:coreProperties>
</file>