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917" w:rsidRDefault="00EE6917" w:rsidP="00EE6917">
      <w:pPr>
        <w:pStyle w:val="3"/>
      </w:pPr>
      <w:r>
        <w:t>Городская Дума муниципального образования</w:t>
      </w:r>
    </w:p>
    <w:p w:rsidR="00EE6917" w:rsidRDefault="00EE6917" w:rsidP="00EE6917">
      <w:pPr>
        <w:pStyle w:val="3"/>
      </w:pPr>
      <w:r>
        <w:t>«Городской округ город Астрахань»</w:t>
      </w:r>
    </w:p>
    <w:p w:rsidR="008E738D" w:rsidRDefault="00EE6917" w:rsidP="00EE6917">
      <w:pPr>
        <w:pStyle w:val="3"/>
      </w:pPr>
      <w:r>
        <w:t>РЕШЕНИЕ</w:t>
      </w:r>
    </w:p>
    <w:p w:rsidR="00EE6917" w:rsidRDefault="00EE6917" w:rsidP="00EE6917">
      <w:pPr>
        <w:pStyle w:val="3"/>
      </w:pPr>
      <w:bookmarkStart w:id="0" w:name="_GoBack"/>
      <w:bookmarkEnd w:id="0"/>
      <w:r>
        <w:t>26.12.2024 № 105</w:t>
      </w:r>
    </w:p>
    <w:p w:rsidR="00EE6917" w:rsidRDefault="00EE6917" w:rsidP="00EE6917">
      <w:pPr>
        <w:pStyle w:val="3"/>
      </w:pPr>
      <w:r>
        <w:t xml:space="preserve">«О внесении изменений в решение Городской Думы </w:t>
      </w:r>
    </w:p>
    <w:p w:rsidR="00EE6917" w:rsidRDefault="00EE6917" w:rsidP="00EE6917">
      <w:pPr>
        <w:pStyle w:val="3"/>
      </w:pPr>
      <w:r>
        <w:t xml:space="preserve">муниципального образования «Город Астрахань» </w:t>
      </w:r>
    </w:p>
    <w:p w:rsidR="00EE6917" w:rsidRDefault="00EE6917" w:rsidP="00EE6917">
      <w:pPr>
        <w:pStyle w:val="3"/>
      </w:pPr>
      <w:r>
        <w:t>от 16.06.2016 № 66»</w:t>
      </w:r>
    </w:p>
    <w:p w:rsidR="00EE6917" w:rsidRDefault="00EE6917" w:rsidP="00EE6917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«Городской округ город Астрахань» от 14.11.2024 № 78 «Об утверждении структуры администрации муниципального образования «Городской округ город Астрахань» Городская Дума РЕШИЛА:</w:t>
      </w:r>
    </w:p>
    <w:p w:rsidR="00EE6917" w:rsidRDefault="00EE6917" w:rsidP="00EE6917">
      <w:pPr>
        <w:pStyle w:val="a3"/>
        <w:ind w:firstLine="709"/>
      </w:pPr>
      <w:r>
        <w:t>1. Внести в решение Городской Думы муниципального образования «Город Астрахань» от 16.06.2016 № 66 «Об утверждении Положения об управлении образования администрации муниципального образования «Город Астрахань» с изменениями, внесенными решениями Городской Думы муниципального образования «Город Астрахань» от 19.12.2016 № 186, от 29.01.2019 № 8, от 27.07.2021 № 60, от 16.06.2022 № 73, следующие изменения:</w:t>
      </w:r>
    </w:p>
    <w:p w:rsidR="00EE6917" w:rsidRDefault="00EE6917" w:rsidP="00EE6917">
      <w:pPr>
        <w:pStyle w:val="a3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1.2. в пункте 1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1.3. в Положении об управлении образования администрации муниципального образования «Город Астрахань», утвержденном решением Городской Думы муниципального образования «Город Астрахань» от 16.06.2016 № 66:</w:t>
      </w:r>
    </w:p>
    <w:p w:rsidR="00EE6917" w:rsidRDefault="00EE6917" w:rsidP="00EE6917">
      <w:pPr>
        <w:pStyle w:val="a3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1.3.2. в пунктах 1.1, 1.2, 1.5, 1.6, 1.7, 1.9, в подпунктах 2.1.5, 2.1.9, 2.1.11, 2.1.17, 2.1.22, 2.1.28, 2.1.29, 2.1.43, 2.1.45, 2.1.48 пункта 2.1, в подпунктах 2.2.1, 2.2.3 пункта 2.2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1.3.3. пункт 1.11 изложить в следующей редакции:</w:t>
      </w:r>
    </w:p>
    <w:p w:rsidR="00EE6917" w:rsidRDefault="00EE6917" w:rsidP="00EE6917">
      <w:pPr>
        <w:pStyle w:val="a3"/>
        <w:ind w:firstLine="709"/>
      </w:pPr>
      <w:r>
        <w:t>«1.11. Официальное наименование Управления:</w:t>
      </w:r>
    </w:p>
    <w:p w:rsidR="00EE6917" w:rsidRDefault="00EE6917" w:rsidP="00EE6917">
      <w:pPr>
        <w:pStyle w:val="a3"/>
        <w:ind w:firstLine="709"/>
      </w:pPr>
      <w:r>
        <w:t>- полное наименование: управление образования администрации муниципального образования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- сокращенное наименование: управление образования администрации муниципального образования «Город Астрахань»</w:t>
      </w:r>
      <w:proofErr w:type="gramStart"/>
      <w:r>
        <w:t>.»</w:t>
      </w:r>
      <w:proofErr w:type="gramEnd"/>
      <w:r>
        <w:t>;</w:t>
      </w:r>
    </w:p>
    <w:p w:rsidR="00EE6917" w:rsidRDefault="00EE6917" w:rsidP="00EE6917">
      <w:pPr>
        <w:pStyle w:val="a3"/>
        <w:ind w:firstLine="709"/>
      </w:pPr>
      <w:r>
        <w:t>1.3.4. в пункте 2.1:</w:t>
      </w:r>
    </w:p>
    <w:p w:rsidR="00EE6917" w:rsidRDefault="00EE6917" w:rsidP="00EE6917">
      <w:pPr>
        <w:pStyle w:val="a3"/>
        <w:ind w:firstLine="709"/>
        <w:rPr>
          <w:spacing w:val="0"/>
        </w:rPr>
      </w:pPr>
      <w:r>
        <w:rPr>
          <w:spacing w:val="0"/>
        </w:rPr>
        <w:t>1.3.4.1. в подпункте 2.1.13 слова «(ведомственных целевых программ)» исключить;</w:t>
      </w:r>
    </w:p>
    <w:p w:rsidR="00EE6917" w:rsidRDefault="00EE6917" w:rsidP="00EE6917">
      <w:pPr>
        <w:pStyle w:val="a3"/>
        <w:ind w:firstLine="709"/>
      </w:pPr>
      <w:r>
        <w:t>1.3.4.2. в подпункте 2.1.39:</w:t>
      </w:r>
    </w:p>
    <w:p w:rsidR="00EE6917" w:rsidRDefault="00EE6917" w:rsidP="00EE6917">
      <w:pPr>
        <w:pStyle w:val="a3"/>
        <w:ind w:firstLine="709"/>
      </w:pPr>
      <w:r>
        <w:t>- слова «</w:t>
      </w:r>
      <w:proofErr w:type="gramStart"/>
      <w:r>
        <w:t>ведомственную</w:t>
      </w:r>
      <w:proofErr w:type="gramEnd"/>
      <w:r>
        <w:t xml:space="preserve"> целевую» заменить словом «муниципальную»;</w:t>
      </w:r>
    </w:p>
    <w:p w:rsidR="00EE6917" w:rsidRDefault="00EE6917" w:rsidP="00EE6917">
      <w:pPr>
        <w:pStyle w:val="a3"/>
        <w:ind w:firstLine="709"/>
      </w:pPr>
      <w:r>
        <w:t>-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1.3.4.3. дополнить подпунктами 2.1.49, 2.1.50 следующего содержания:</w:t>
      </w:r>
    </w:p>
    <w:p w:rsidR="00EE6917" w:rsidRDefault="00EE6917" w:rsidP="00EE6917">
      <w:pPr>
        <w:pStyle w:val="a3"/>
        <w:ind w:firstLine="709"/>
      </w:pPr>
      <w:r>
        <w:t xml:space="preserve">«2.1.49. </w:t>
      </w:r>
      <w:proofErr w:type="gramStart"/>
      <w: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Управления, организацию представления интересов администрации муниципального образования «Городской округ город Астрахань» и Управления в установленном порядке сотрудниками Управления в арбитражном суде, судах общей юрисдикции, у мировых судей, в правоохранительных и иных</w:t>
      </w:r>
      <w:proofErr w:type="gramEnd"/>
      <w:r>
        <w:t xml:space="preserve"> </w:t>
      </w:r>
      <w:proofErr w:type="gramStart"/>
      <w:r>
        <w:t>органах</w:t>
      </w:r>
      <w:proofErr w:type="gramEnd"/>
      <w:r>
        <w:t xml:space="preserve"> по вопросам, входящим в компетенцию Управления.</w:t>
      </w:r>
    </w:p>
    <w:p w:rsidR="00EE6917" w:rsidRDefault="00EE6917" w:rsidP="00EE6917">
      <w:pPr>
        <w:pStyle w:val="a3"/>
        <w:ind w:firstLine="709"/>
      </w:pPr>
      <w:r>
        <w:t>2.1.50. Осуществляет иные полномочия в соответствии с законодательством Российской Федерации, законодательством Астраханской области, Уставом муниципального образования «Городской округ город Астрахань», другими правовыми актами органов местного самоуправления муниципального образования «Городской округ город Астрахань».»;</w:t>
      </w:r>
    </w:p>
    <w:p w:rsidR="00EE6917" w:rsidRDefault="00EE6917" w:rsidP="00EE6917">
      <w:pPr>
        <w:pStyle w:val="a3"/>
        <w:ind w:firstLine="709"/>
      </w:pPr>
      <w:r>
        <w:t>1.3.5. в пункте 3.1:</w:t>
      </w:r>
    </w:p>
    <w:p w:rsidR="00EE6917" w:rsidRDefault="00EE6917" w:rsidP="00EE6917">
      <w:pPr>
        <w:pStyle w:val="a3"/>
        <w:ind w:firstLine="709"/>
      </w:pPr>
      <w:r>
        <w:t xml:space="preserve">- слова «заместитель главы муниципального образования «Город Астрахань </w:t>
      </w:r>
      <w:proofErr w:type="gramStart"/>
      <w:r>
        <w:t>-»</w:t>
      </w:r>
      <w:proofErr w:type="gramEnd"/>
      <w:r>
        <w:t xml:space="preserve"> исключить;</w:t>
      </w:r>
    </w:p>
    <w:p w:rsidR="00EE6917" w:rsidRDefault="00EE6917" w:rsidP="00EE6917">
      <w:pPr>
        <w:pStyle w:val="a3"/>
        <w:ind w:firstLine="709"/>
      </w:pPr>
      <w:r>
        <w:t>- слова «Город Астрахань» заменить словами «Городской округ город Астрахань»;</w:t>
      </w:r>
    </w:p>
    <w:p w:rsidR="00EE6917" w:rsidRDefault="00EE6917" w:rsidP="00EE6917">
      <w:pPr>
        <w:pStyle w:val="a3"/>
        <w:ind w:firstLine="709"/>
      </w:pPr>
      <w:r>
        <w:t>1.3.6. подпункт 3.3.9 пункта 3.3 исключить.</w:t>
      </w:r>
    </w:p>
    <w:p w:rsidR="00EE6917" w:rsidRDefault="00EE6917" w:rsidP="00EE6917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Астрахань», администрации муниципального образования «Городской округ город Астрахань».</w:t>
      </w:r>
    </w:p>
    <w:p w:rsidR="00EE6917" w:rsidRDefault="00EE6917" w:rsidP="00EE6917">
      <w:pPr>
        <w:pStyle w:val="a3"/>
        <w:ind w:firstLine="709"/>
      </w:pPr>
      <w:r>
        <w:t>3. Настоящее решение вступает в силу со дня его принятия.</w:t>
      </w:r>
    </w:p>
    <w:p w:rsidR="00EE6917" w:rsidRDefault="00EE6917" w:rsidP="00EE6917">
      <w:pPr>
        <w:pStyle w:val="a3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E6917" w:rsidRDefault="00EE6917" w:rsidP="00EE6917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EE6917" w:rsidRDefault="00EE6917" w:rsidP="00EE691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 «Городской округ город Астрахань»</w:t>
      </w:r>
    </w:p>
    <w:p w:rsidR="00FF4A14" w:rsidRDefault="00EE6917" w:rsidP="00EE6917">
      <w:pPr>
        <w:jc w:val="right"/>
      </w:pPr>
      <w:r>
        <w:rPr>
          <w:b/>
          <w:bCs/>
        </w:rPr>
        <w:t>И.Ю. СЕДОВ</w:t>
      </w:r>
    </w:p>
    <w:sectPr w:rsidR="00FF4A14" w:rsidSect="00EE691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917"/>
    <w:rsid w:val="008505A8"/>
    <w:rsid w:val="008E738D"/>
    <w:rsid w:val="00A56E3A"/>
    <w:rsid w:val="00E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91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691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6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91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691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6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2024-12-27T05:04:00Z</dcterms:created>
  <dcterms:modified xsi:type="dcterms:W3CDTF">2024-12-27T05:04:00Z</dcterms:modified>
</cp:coreProperties>
</file>