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0F4" w:rsidRDefault="00A540F4" w:rsidP="00A540F4">
      <w:pPr>
        <w:pStyle w:val="3"/>
      </w:pPr>
      <w:r>
        <w:t>Городская Дума муниципального образования</w:t>
      </w:r>
    </w:p>
    <w:p w:rsidR="00A540F4" w:rsidRDefault="00A540F4" w:rsidP="00A540F4">
      <w:pPr>
        <w:pStyle w:val="3"/>
      </w:pPr>
      <w:r>
        <w:t xml:space="preserve"> «Городской округ город Астрахань»</w:t>
      </w:r>
    </w:p>
    <w:p w:rsidR="00E72BCE" w:rsidRDefault="00A540F4" w:rsidP="00A540F4">
      <w:pPr>
        <w:pStyle w:val="3"/>
      </w:pPr>
      <w:r>
        <w:t>РЕШЕНИЕ</w:t>
      </w:r>
    </w:p>
    <w:p w:rsidR="00A540F4" w:rsidRDefault="00A540F4" w:rsidP="00A540F4">
      <w:pPr>
        <w:pStyle w:val="3"/>
      </w:pPr>
      <w:bookmarkStart w:id="0" w:name="_GoBack"/>
      <w:bookmarkEnd w:id="0"/>
      <w:r>
        <w:t>27.04.2023 № 41</w:t>
      </w:r>
    </w:p>
    <w:p w:rsidR="00A540F4" w:rsidRDefault="00A540F4" w:rsidP="00A540F4">
      <w:pPr>
        <w:pStyle w:val="3"/>
      </w:pPr>
      <w:r>
        <w:t xml:space="preserve">«О внесении изменений в решение Городской Думы </w:t>
      </w:r>
    </w:p>
    <w:p w:rsidR="00A540F4" w:rsidRDefault="00A540F4" w:rsidP="00A540F4">
      <w:pPr>
        <w:pStyle w:val="3"/>
      </w:pPr>
      <w:r>
        <w:t>муниципального образования «Город Астрахань»</w:t>
      </w:r>
    </w:p>
    <w:p w:rsidR="00A540F4" w:rsidRDefault="00A540F4" w:rsidP="00A540F4">
      <w:pPr>
        <w:pStyle w:val="3"/>
      </w:pPr>
      <w:r>
        <w:t xml:space="preserve"> от 20.03.2014 № 36»</w:t>
      </w:r>
    </w:p>
    <w:p w:rsidR="00A540F4" w:rsidRDefault="00A540F4" w:rsidP="00A540F4">
      <w:pPr>
        <w:pStyle w:val="a3"/>
        <w:ind w:firstLine="709"/>
      </w:pPr>
      <w:r>
        <w:t>На основании Федерального закона от 06.10.2003 № 131-ФЗ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A540F4" w:rsidRDefault="00A540F4" w:rsidP="00A540F4">
      <w:pPr>
        <w:pStyle w:val="a3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20.03.2014 № 36 «Об утверждении Положения об администрации Советского района города Астрахани», с изменениями, внесенными решениями Городской Думы муниципального образования «Город Астрахань» от 05.11.2015 № 21, от 24.06.2016 № 77, от 18.08.2020 № 89, от 21.04.2022 № 29, следующие изменения:</w:t>
      </w:r>
      <w:proofErr w:type="gramEnd"/>
    </w:p>
    <w:p w:rsidR="00A540F4" w:rsidRDefault="00A540F4" w:rsidP="00A540F4">
      <w:pPr>
        <w:pStyle w:val="a3"/>
        <w:ind w:firstLine="709"/>
      </w:pPr>
      <w:r>
        <w:t>1.1. В Положении об администрации Советского района города Астрахани, утвержденном решением Городской Думы муниципального образования «Город Астрахань» от 20.03.2014 № 36:</w:t>
      </w:r>
    </w:p>
    <w:p w:rsidR="00A540F4" w:rsidRDefault="00A540F4" w:rsidP="00A540F4">
      <w:pPr>
        <w:pStyle w:val="a3"/>
        <w:ind w:firstLine="709"/>
      </w:pPr>
      <w:r>
        <w:t>1.1.1. В пунктах 1.1, 1.6, 1.7, 1.8 слова «Город Астрахань» заменить словами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>1.1.2. В пункте 1.2 слова «Город Астрахань» заменить словами «Городской округ город Астрахань»; слова «города Астрахани» заменить словами «муниципального образования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>1.1.3. В подпункте 2.1.10 пункта 2.1 слова «со структурными подразделениями администрации муниципального образования «Город Астрахань» заменить словами «с отраслевыми (функциональными) и территориальными органами администрации муниципального образования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>1.1.4. Подпункт 2.1.14 пункта 2.1 изложить в следующей редакции:</w:t>
      </w:r>
    </w:p>
    <w:p w:rsidR="00A540F4" w:rsidRDefault="00A540F4" w:rsidP="00A540F4">
      <w:pPr>
        <w:pStyle w:val="a3"/>
        <w:ind w:firstLine="709"/>
      </w:pPr>
      <w:r>
        <w:t>«2.1.14. выявляет рекламные конструкции, самовольно установленные и (или) эксплуатируемые на территории муниципального образования «Городской округ город Астрахань» и организует работу по их демонтажу;».</w:t>
      </w:r>
    </w:p>
    <w:p w:rsidR="00A540F4" w:rsidRDefault="00A540F4" w:rsidP="00A540F4">
      <w:pPr>
        <w:pStyle w:val="a3"/>
        <w:ind w:firstLine="709"/>
      </w:pPr>
      <w:r>
        <w:t>1.1.5. Подпункт 2.1.19 пункта 2.1 исключить.</w:t>
      </w:r>
    </w:p>
    <w:p w:rsidR="00A540F4" w:rsidRDefault="00A540F4" w:rsidP="00A540F4">
      <w:pPr>
        <w:pStyle w:val="a3"/>
        <w:ind w:firstLine="709"/>
      </w:pPr>
      <w:r>
        <w:t>1.1.6. В подпунктах 2.1.21, 2.1.23, 2.1.26, 2.1.41.1 пункта 2.1 слова «Город Астрахань» заменить словами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>1.1.7. Подпункт 2.1.42 пункта 2.1 изложить в следующей редакции:</w:t>
      </w:r>
    </w:p>
    <w:p w:rsidR="00A540F4" w:rsidRDefault="00A540F4" w:rsidP="00A540F4">
      <w:pPr>
        <w:pStyle w:val="a3"/>
        <w:ind w:firstLine="709"/>
      </w:pPr>
      <w:r>
        <w:t>«2.1.42. осуществляет муниципальный контроль в сфере благоустройства на территории муниципального образования «Городской округ город Астрахань» в соответствии с Федеральным законом от 31.07.2020 № 248-ФЗ «О государственном контроле (надзоре) и муниципальном контроле в Российской Федерации»</w:t>
      </w:r>
      <w:proofErr w:type="gramStart"/>
      <w:r>
        <w:t>;»</w:t>
      </w:r>
      <w:proofErr w:type="gramEnd"/>
      <w:r>
        <w:t>.</w:t>
      </w:r>
    </w:p>
    <w:p w:rsidR="00A540F4" w:rsidRDefault="00A540F4" w:rsidP="00A540F4">
      <w:pPr>
        <w:pStyle w:val="a3"/>
        <w:ind w:firstLine="709"/>
      </w:pPr>
      <w:r>
        <w:t>1.1.8. Пункт 2.1 дополнить подпунктами 2.1.43, 2.1.44 следующего содержания:</w:t>
      </w:r>
    </w:p>
    <w:p w:rsidR="00A540F4" w:rsidRDefault="00A540F4" w:rsidP="00A540F4">
      <w:pPr>
        <w:pStyle w:val="a3"/>
        <w:ind w:firstLine="709"/>
      </w:pPr>
      <w:r>
        <w:t>«2.1.43. осуществляет мониторинг за осуществлением торговли, оказанием бытовых услуг, услуг общественного питания, услуг массового отдыха в целях недопущения их в неустановленных местах;</w:t>
      </w:r>
    </w:p>
    <w:p w:rsidR="00A540F4" w:rsidRDefault="00A540F4" w:rsidP="00A540F4">
      <w:pPr>
        <w:pStyle w:val="a3"/>
        <w:ind w:firstLine="709"/>
      </w:pPr>
      <w:r>
        <w:t>2.1.44. иные полномочия, установленные муниципальными правовыми актами</w:t>
      </w:r>
      <w:proofErr w:type="gramStart"/>
      <w:r>
        <w:t>.».</w:t>
      </w:r>
      <w:proofErr w:type="gramEnd"/>
    </w:p>
    <w:p w:rsidR="00A540F4" w:rsidRDefault="00A540F4" w:rsidP="00A540F4">
      <w:pPr>
        <w:pStyle w:val="a3"/>
        <w:ind w:firstLine="709"/>
      </w:pPr>
      <w:r>
        <w:t>1.1.9. В подпункте 2.2.1 пункта 2.2 слова «структурных подразделений администрации муниципального образования «Город Астрахань» заменить словами «отраслевых (функциональных) и территориальных органов администрации муниципального образования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>1.1.10. Подпункт 2.2.2 пункта 2.2 изложить в следующей редакции:</w:t>
      </w:r>
    </w:p>
    <w:p w:rsidR="00A540F4" w:rsidRDefault="00A540F4" w:rsidP="00A540F4">
      <w:pPr>
        <w:pStyle w:val="a3"/>
        <w:ind w:firstLine="709"/>
      </w:pPr>
      <w:r>
        <w:t xml:space="preserve">«2.2.2. </w:t>
      </w:r>
      <w:proofErr w:type="gramStart"/>
      <w:r>
        <w:t>Осуществляет мониторинг изменений законодательства Российской Федерации и Астраханской области и подготовку проектов муниципальных правовых актов органов местного самоуправления муниципального образования «Городской округ город Астрахань» по вопросам, отнесенным к компетенции администрации района, организацию представления интересов администрации муниципального образования «Городской округ город Астрахань» и администрации района в установленном порядке работниками администрации района в арбитражном суде, судах общей юрисдикции, у мировых судей, в</w:t>
      </w:r>
      <w:proofErr w:type="gramEnd"/>
      <w:r>
        <w:t xml:space="preserve"> правоохранительных и иных органах по вопросам, входящим в компетенцию администрации района</w:t>
      </w:r>
      <w:proofErr w:type="gramStart"/>
      <w:r>
        <w:t>.».</w:t>
      </w:r>
      <w:proofErr w:type="gramEnd"/>
    </w:p>
    <w:p w:rsidR="00A540F4" w:rsidRDefault="00A540F4" w:rsidP="00A540F4">
      <w:pPr>
        <w:pStyle w:val="a3"/>
        <w:ind w:firstLine="709"/>
      </w:pPr>
      <w:r>
        <w:t>1.1.11. В подпунктах 2.2.5, 2.2.6 пункта 2.2 слова «Город Астрахань» заменить словами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>1.1.12. Пункт 2.2 дополнить подпунктом 2.2.7 следующего содержания:</w:t>
      </w:r>
    </w:p>
    <w:p w:rsidR="00A540F4" w:rsidRDefault="00A540F4" w:rsidP="00A540F4">
      <w:pPr>
        <w:pStyle w:val="a3"/>
        <w:ind w:firstLine="709"/>
      </w:pPr>
      <w:r>
        <w:t>«2.2.7. Должностные лица администрации района составляют протоколы об административных правонарушениях в случаях, предусмотренных законом Астраханской области 22.06.2016 № 41/2016-ОЗ «Об административных правонарушениях».».</w:t>
      </w:r>
    </w:p>
    <w:p w:rsidR="00A540F4" w:rsidRDefault="00A540F4" w:rsidP="00A540F4">
      <w:pPr>
        <w:pStyle w:val="a3"/>
        <w:ind w:firstLine="709"/>
      </w:pPr>
      <w:r>
        <w:t>1.1.13. В пунктах 3.1, 3.3 слова «Город Астрахань» заменить словами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>1.1.14. В подпункте 3.6.2 пункта 3.6 слова «Город Астрахань» заменить словами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</w:t>
      </w:r>
      <w:r>
        <w:lastRenderedPageBreak/>
        <w:t>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A540F4" w:rsidRDefault="00A540F4" w:rsidP="00A540F4">
      <w:pPr>
        <w:pStyle w:val="a3"/>
        <w:ind w:firstLine="709"/>
      </w:pPr>
      <w:r>
        <w:t>3. Настоящее решение вступает в силу с момента его подписания, за исключением подпункта 1.1.7 настоящего решения, который вступает в силу 01.06.2023.</w:t>
      </w:r>
    </w:p>
    <w:p w:rsidR="00A540F4" w:rsidRDefault="00A540F4" w:rsidP="00A540F4">
      <w:pPr>
        <w:pStyle w:val="a3"/>
        <w:ind w:firstLine="709"/>
      </w:pPr>
      <w: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A540F4" w:rsidRDefault="00A540F4" w:rsidP="00A540F4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 образования</w:t>
      </w:r>
    </w:p>
    <w:p w:rsidR="00A540F4" w:rsidRDefault="00A540F4" w:rsidP="00A540F4">
      <w:pPr>
        <w:pStyle w:val="a3"/>
        <w:jc w:val="right"/>
        <w:rPr>
          <w:b/>
          <w:bCs/>
        </w:rPr>
      </w:pPr>
      <w:r>
        <w:rPr>
          <w:b/>
          <w:bCs/>
        </w:rPr>
        <w:t xml:space="preserve"> «Городской округ город Астрахань»</w:t>
      </w:r>
    </w:p>
    <w:p w:rsidR="00A540F4" w:rsidRDefault="00A540F4" w:rsidP="00A540F4">
      <w:pPr>
        <w:pStyle w:val="a3"/>
        <w:jc w:val="right"/>
      </w:pPr>
      <w:r>
        <w:rPr>
          <w:b/>
          <w:bCs/>
        </w:rPr>
        <w:t>И.Ю. СЕДОВ</w:t>
      </w:r>
      <w:r>
        <w:t xml:space="preserve"> </w:t>
      </w:r>
    </w:p>
    <w:p w:rsidR="00FF4A14" w:rsidRDefault="00E72BCE"/>
    <w:sectPr w:rsidR="00FF4A14" w:rsidSect="00A540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0F4"/>
    <w:rsid w:val="008505A8"/>
    <w:rsid w:val="00A540F4"/>
    <w:rsid w:val="00A56E3A"/>
    <w:rsid w:val="00E72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40F4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40F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40F4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40F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782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2023-05-05T07:30:00Z</dcterms:created>
  <dcterms:modified xsi:type="dcterms:W3CDTF">2023-05-05T07:31:00Z</dcterms:modified>
</cp:coreProperties>
</file>