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567E83" w:rsidRDefault="00567E83" w:rsidP="00567E8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F343E7" w:rsidRPr="004F61C6" w:rsidRDefault="00ED1100" w:rsidP="004F61C6">
      <w:pPr>
        <w:pStyle w:val="a3"/>
        <w:widowControl/>
        <w:tabs>
          <w:tab w:val="left" w:pos="1134"/>
        </w:tabs>
        <w:suppressAutoHyphens w:val="0"/>
        <w:ind w:left="0" w:firstLine="709"/>
        <w:jc w:val="both"/>
        <w:rPr>
          <w:sz w:val="28"/>
          <w:szCs w:val="28"/>
        </w:rPr>
      </w:pPr>
      <w:r w:rsidRPr="00FB2CA2">
        <w:rPr>
          <w:sz w:val="28"/>
          <w:szCs w:val="28"/>
        </w:rPr>
        <w:t>О невозможности проведения служебной проверки по выявленным фактам нарушения муниципальным служащим антикоррупционного законодательства Российской Фед</w:t>
      </w:r>
      <w:r w:rsidR="00567E83">
        <w:rPr>
          <w:sz w:val="28"/>
          <w:szCs w:val="28"/>
        </w:rPr>
        <w:t>ерации в связи с ее увольнением.</w:t>
      </w:r>
    </w:p>
    <w:p w:rsidR="00567E83" w:rsidRPr="00A1538F" w:rsidRDefault="00567E83" w:rsidP="00567E83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A1538F">
        <w:rPr>
          <w:b/>
          <w:sz w:val="28"/>
          <w:szCs w:val="28"/>
        </w:rPr>
        <w:t>РЕШИЛИ:</w:t>
      </w:r>
    </w:p>
    <w:p w:rsidR="00567E83" w:rsidRPr="00A1538F" w:rsidRDefault="00567E83" w:rsidP="00567E83">
      <w:pPr>
        <w:pStyle w:val="a3"/>
        <w:ind w:left="0" w:firstLine="568"/>
        <w:jc w:val="both"/>
        <w:rPr>
          <w:sz w:val="28"/>
          <w:szCs w:val="28"/>
        </w:rPr>
      </w:pPr>
      <w:r w:rsidRPr="00A1538F">
        <w:rPr>
          <w:sz w:val="28"/>
          <w:szCs w:val="28"/>
        </w:rPr>
        <w:t xml:space="preserve">Информацию о </w:t>
      </w:r>
      <w:r>
        <w:rPr>
          <w:sz w:val="28"/>
          <w:szCs w:val="28"/>
        </w:rPr>
        <w:t xml:space="preserve">причинах </w:t>
      </w:r>
      <w:r w:rsidRPr="00A1538F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A1538F">
        <w:rPr>
          <w:sz w:val="28"/>
          <w:szCs w:val="28"/>
        </w:rPr>
        <w:t xml:space="preserve">проведения служебной проверки по выявленным фактам нарушения заместителем начальника управления по правовым вопросам управления муниципального имущества антикоррупционного законодательства Российской Федерации, принять к сведению. </w:t>
      </w:r>
    </w:p>
    <w:p w:rsidR="00567E83" w:rsidRPr="00A1538F" w:rsidRDefault="00567E83" w:rsidP="00567E83">
      <w:pPr>
        <w:pStyle w:val="a3"/>
        <w:ind w:left="0" w:firstLine="568"/>
        <w:jc w:val="both"/>
        <w:rPr>
          <w:sz w:val="28"/>
          <w:szCs w:val="28"/>
        </w:rPr>
      </w:pPr>
      <w:r w:rsidRPr="00A1538F">
        <w:rPr>
          <w:sz w:val="28"/>
          <w:szCs w:val="28"/>
        </w:rPr>
        <w:t>В связи с увольнением по собственному желанию муниципального служащего проверку, инициированную в отношении нее управлением муниц</w:t>
      </w:r>
      <w:r>
        <w:rPr>
          <w:sz w:val="28"/>
          <w:szCs w:val="28"/>
        </w:rPr>
        <w:t>ипального имущества, прекратить.</w:t>
      </w:r>
    </w:p>
    <w:p w:rsidR="00567E83" w:rsidRPr="00A1538F" w:rsidRDefault="00567E83" w:rsidP="00567E83">
      <w:pPr>
        <w:pStyle w:val="a3"/>
        <w:ind w:left="0" w:firstLine="568"/>
        <w:jc w:val="both"/>
        <w:rPr>
          <w:sz w:val="28"/>
          <w:szCs w:val="28"/>
        </w:rPr>
      </w:pPr>
      <w:r w:rsidRPr="00A1538F">
        <w:rPr>
          <w:sz w:val="28"/>
          <w:szCs w:val="28"/>
        </w:rPr>
        <w:t>Информацию о принятом на Комиссии решении направить в управление муниципального имущества администрации муниципального образования «Город Астрахань</w:t>
      </w:r>
      <w:r>
        <w:rPr>
          <w:sz w:val="28"/>
          <w:szCs w:val="28"/>
        </w:rPr>
        <w:t>» для сведения</w:t>
      </w:r>
      <w:r w:rsidRPr="00A1538F">
        <w:rPr>
          <w:sz w:val="28"/>
          <w:szCs w:val="28"/>
        </w:rPr>
        <w:t>.</w:t>
      </w:r>
    </w:p>
    <w:p w:rsidR="00567E83" w:rsidRDefault="00567E83" w:rsidP="00567E8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</w:p>
    <w:p w:rsidR="00567E83" w:rsidRPr="00567E83" w:rsidRDefault="00567E83" w:rsidP="00567E8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ВОПРОС</w:t>
      </w:r>
    </w:p>
    <w:p w:rsidR="00F343E7" w:rsidRPr="004F61C6" w:rsidRDefault="00ED1100" w:rsidP="004F61C6">
      <w:pPr>
        <w:pStyle w:val="2"/>
        <w:shd w:val="clear" w:color="auto" w:fill="auto"/>
        <w:tabs>
          <w:tab w:val="left" w:pos="1208"/>
        </w:tabs>
        <w:ind w:firstLine="709"/>
        <w:jc w:val="both"/>
        <w:rPr>
          <w:sz w:val="28"/>
          <w:szCs w:val="28"/>
        </w:rPr>
      </w:pPr>
      <w:r w:rsidRPr="00FB2CA2">
        <w:rPr>
          <w:sz w:val="28"/>
          <w:szCs w:val="28"/>
        </w:rPr>
        <w:t>Рассмотрение уведомлений муниципальных служащих администрации муниципального образования «Город Астрахань»</w:t>
      </w:r>
      <w:r w:rsidR="006738C7">
        <w:rPr>
          <w:sz w:val="28"/>
          <w:szCs w:val="28"/>
        </w:rPr>
        <w:t xml:space="preserve"> (далее – Администрация)</w:t>
      </w:r>
      <w:r w:rsidRPr="00FB2CA2">
        <w:rPr>
          <w:sz w:val="28"/>
          <w:szCs w:val="28"/>
        </w:rPr>
        <w:t xml:space="preserve"> и её структурных подразделений о наличии родственных связей и возможном возникновении конфликта интересов при ис</w:t>
      </w:r>
      <w:r w:rsidR="00567E83">
        <w:rPr>
          <w:sz w:val="28"/>
          <w:szCs w:val="28"/>
        </w:rPr>
        <w:t>полнении служебных обязанностей.</w:t>
      </w:r>
    </w:p>
    <w:p w:rsidR="004F61C6" w:rsidRPr="00C86B59" w:rsidRDefault="00567E83" w:rsidP="004F61C6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C86B59">
        <w:rPr>
          <w:b/>
          <w:sz w:val="28"/>
          <w:szCs w:val="28"/>
        </w:rPr>
        <w:t>РЕШИЛИ:</w:t>
      </w:r>
    </w:p>
    <w:p w:rsidR="00567E83" w:rsidRPr="007711A9" w:rsidRDefault="00567E83" w:rsidP="00567E83">
      <w:pPr>
        <w:pStyle w:val="a3"/>
        <w:widowControl/>
        <w:numPr>
          <w:ilvl w:val="0"/>
          <w:numId w:val="41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7711A9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7711A9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>
        <w:rPr>
          <w:sz w:val="28"/>
          <w:szCs w:val="28"/>
        </w:rPr>
        <w:t>К</w:t>
      </w:r>
      <w:r w:rsidRPr="007711A9">
        <w:rPr>
          <w:sz w:val="28"/>
          <w:szCs w:val="28"/>
        </w:rPr>
        <w:t xml:space="preserve">омиссии </w:t>
      </w:r>
      <w:r w:rsidRPr="007711A9">
        <w:rPr>
          <w:rFonts w:eastAsia="Times New Roman" w:cs="Arial"/>
          <w:spacing w:val="4"/>
          <w:sz w:val="28"/>
          <w:szCs w:val="28"/>
        </w:rPr>
        <w:t xml:space="preserve">признать, что при исполнении </w:t>
      </w:r>
      <w:r w:rsidRPr="007711A9">
        <w:rPr>
          <w:sz w:val="28"/>
          <w:szCs w:val="28"/>
        </w:rPr>
        <w:t>начальником отдела по обработке документации и протоколов управлен</w:t>
      </w:r>
      <w:r>
        <w:rPr>
          <w:sz w:val="28"/>
          <w:szCs w:val="28"/>
        </w:rPr>
        <w:t>ия контроля и документооборота А</w:t>
      </w:r>
      <w:r w:rsidRPr="007711A9">
        <w:rPr>
          <w:sz w:val="28"/>
          <w:szCs w:val="28"/>
        </w:rPr>
        <w:t>дминистрации должностных обязанностей, конфликт интересов отсутствует.</w:t>
      </w:r>
    </w:p>
    <w:p w:rsidR="00F343E7" w:rsidRPr="004F61C6" w:rsidRDefault="00567E83" w:rsidP="004F61C6">
      <w:pPr>
        <w:pStyle w:val="a3"/>
        <w:widowControl/>
        <w:tabs>
          <w:tab w:val="left" w:pos="851"/>
          <w:tab w:val="left" w:pos="1134"/>
        </w:tabs>
        <w:autoSpaceDE w:val="0"/>
        <w:autoSpaceDN w:val="0"/>
        <w:adjustRightInd w:val="0"/>
        <w:spacing w:before="240" w:after="240"/>
        <w:ind w:left="0" w:firstLine="709"/>
        <w:jc w:val="both"/>
        <w:textAlignment w:val="center"/>
        <w:rPr>
          <w:sz w:val="28"/>
          <w:szCs w:val="28"/>
        </w:rPr>
      </w:pPr>
      <w:r w:rsidRPr="007711A9">
        <w:rPr>
          <w:rFonts w:eastAsia="Times New Roman"/>
          <w:spacing w:val="4"/>
          <w:sz w:val="28"/>
          <w:szCs w:val="28"/>
        </w:rPr>
        <w:t xml:space="preserve">Начальнику </w:t>
      </w:r>
      <w:r w:rsidRPr="007711A9">
        <w:rPr>
          <w:sz w:val="28"/>
          <w:szCs w:val="28"/>
        </w:rPr>
        <w:t xml:space="preserve">управления контроля и документооборота </w:t>
      </w:r>
      <w:r>
        <w:rPr>
          <w:sz w:val="28"/>
          <w:szCs w:val="28"/>
        </w:rPr>
        <w:t>А</w:t>
      </w:r>
      <w:r w:rsidRPr="007711A9">
        <w:rPr>
          <w:sz w:val="28"/>
          <w:szCs w:val="28"/>
        </w:rPr>
        <w:t>дминистрации</w:t>
      </w:r>
      <w:r>
        <w:rPr>
          <w:sz w:val="28"/>
          <w:szCs w:val="28"/>
        </w:rPr>
        <w:t xml:space="preserve"> </w:t>
      </w:r>
      <w:r w:rsidRPr="007711A9">
        <w:rPr>
          <w:sz w:val="28"/>
          <w:szCs w:val="28"/>
        </w:rPr>
        <w:t xml:space="preserve">направить уведомление о представлении Комиссии предложений </w:t>
      </w:r>
      <w:r w:rsidRPr="007711A9">
        <w:rPr>
          <w:rFonts w:eastAsia="Times New Roman" w:cs="Arial"/>
          <w:spacing w:val="4"/>
          <w:sz w:val="28"/>
          <w:szCs w:val="28"/>
        </w:rPr>
        <w:t xml:space="preserve">об исключении возможных проявлений коррупционной направленности при исполнении </w:t>
      </w:r>
      <w:r w:rsidRPr="007711A9">
        <w:rPr>
          <w:sz w:val="28"/>
          <w:szCs w:val="28"/>
        </w:rPr>
        <w:t>муниципальным служащим должностных обязанностей.</w:t>
      </w:r>
    </w:p>
    <w:p w:rsidR="00147BA8" w:rsidRPr="00642403" w:rsidRDefault="00147BA8" w:rsidP="00147BA8">
      <w:pPr>
        <w:pStyle w:val="a3"/>
        <w:widowControl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642403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642403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>
        <w:rPr>
          <w:sz w:val="28"/>
          <w:szCs w:val="28"/>
        </w:rPr>
        <w:t>К</w:t>
      </w:r>
      <w:r w:rsidRPr="00642403">
        <w:rPr>
          <w:sz w:val="28"/>
          <w:szCs w:val="28"/>
        </w:rPr>
        <w:t xml:space="preserve">омиссии </w:t>
      </w:r>
      <w:r w:rsidRPr="00642403">
        <w:rPr>
          <w:rFonts w:eastAsia="Times New Roman" w:cs="Arial"/>
          <w:spacing w:val="4"/>
          <w:sz w:val="28"/>
          <w:szCs w:val="28"/>
        </w:rPr>
        <w:t xml:space="preserve">признать, что при исполнении муниципальными служащими </w:t>
      </w:r>
      <w:r w:rsidRPr="00642403">
        <w:rPr>
          <w:sz w:val="28"/>
          <w:szCs w:val="28"/>
        </w:rPr>
        <w:t>должностных обязанностей, конфликт интересов отсутствует.</w:t>
      </w:r>
    </w:p>
    <w:p w:rsidR="00147BA8" w:rsidRPr="001D7263" w:rsidRDefault="00147BA8" w:rsidP="00147BA8">
      <w:pPr>
        <w:pStyle w:val="a3"/>
        <w:tabs>
          <w:tab w:val="left" w:pos="1134"/>
          <w:tab w:val="left" w:pos="1276"/>
        </w:tabs>
        <w:spacing w:before="240" w:after="24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642403">
        <w:rPr>
          <w:sz w:val="28"/>
          <w:szCs w:val="28"/>
        </w:rPr>
        <w:t xml:space="preserve">аместителю главы администрации – начальнику правового управления отстранить заведующего сектором межведомственного </w:t>
      </w:r>
      <w:proofErr w:type="gramStart"/>
      <w:r w:rsidRPr="00642403">
        <w:rPr>
          <w:sz w:val="28"/>
          <w:szCs w:val="28"/>
        </w:rPr>
        <w:t>взаимодействия отдела административной реформы правового управления Администрации</w:t>
      </w:r>
      <w:proofErr w:type="gramEnd"/>
      <w:r w:rsidRPr="00642403">
        <w:rPr>
          <w:sz w:val="28"/>
          <w:szCs w:val="28"/>
        </w:rPr>
        <w:t xml:space="preserve"> от согласования документов, подготовленных или согласованных </w:t>
      </w:r>
      <w:r>
        <w:rPr>
          <w:sz w:val="28"/>
          <w:szCs w:val="28"/>
        </w:rPr>
        <w:t>главным специалистом – юристом</w:t>
      </w:r>
      <w:r w:rsidRPr="00642403">
        <w:rPr>
          <w:sz w:val="28"/>
          <w:szCs w:val="28"/>
        </w:rPr>
        <w:t xml:space="preserve"> отдела по правовому и кадровому обеспечению жилищного управления Администрации, а также представить в Комиссию отчет о выполнении данного поручения</w:t>
      </w:r>
      <w:r w:rsidRPr="00642403">
        <w:rPr>
          <w:rFonts w:eastAsia="Times New Roman" w:cs="Arial"/>
          <w:spacing w:val="4"/>
          <w:sz w:val="28"/>
          <w:szCs w:val="28"/>
        </w:rPr>
        <w:t>.</w:t>
      </w:r>
    </w:p>
    <w:p w:rsidR="00567E83" w:rsidRDefault="00567E83" w:rsidP="000327E1">
      <w:pPr>
        <w:pStyle w:val="a3"/>
        <w:widowControl/>
        <w:tabs>
          <w:tab w:val="left" w:pos="1134"/>
        </w:tabs>
        <w:suppressAutoHyphens w:val="0"/>
        <w:ind w:left="0" w:firstLine="709"/>
        <w:jc w:val="both"/>
        <w:rPr>
          <w:sz w:val="28"/>
          <w:szCs w:val="28"/>
        </w:rPr>
      </w:pPr>
    </w:p>
    <w:p w:rsidR="000327E1" w:rsidRPr="004F61C6" w:rsidRDefault="000327E1" w:rsidP="004F61C6">
      <w:pPr>
        <w:pStyle w:val="a3"/>
        <w:widowControl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0327E1">
        <w:rPr>
          <w:rFonts w:eastAsia="Times New Roman"/>
          <w:bCs/>
          <w:spacing w:val="4"/>
          <w:sz w:val="28"/>
          <w:szCs w:val="28"/>
        </w:rPr>
        <w:lastRenderedPageBreak/>
        <w:t xml:space="preserve">В соответствии с </w:t>
      </w:r>
      <w:r w:rsidRPr="000327E1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Pr="000327E1">
        <w:rPr>
          <w:sz w:val="28"/>
          <w:szCs w:val="28"/>
        </w:rPr>
        <w:t xml:space="preserve">Комиссии </w:t>
      </w:r>
      <w:r w:rsidRPr="000327E1">
        <w:rPr>
          <w:rFonts w:eastAsia="Times New Roman" w:cs="Arial"/>
          <w:spacing w:val="4"/>
          <w:sz w:val="28"/>
          <w:szCs w:val="28"/>
        </w:rPr>
        <w:t>признать, что при исполнении муниципальным служащим</w:t>
      </w:r>
      <w:r w:rsidRPr="000327E1">
        <w:rPr>
          <w:sz w:val="28"/>
          <w:szCs w:val="28"/>
        </w:rPr>
        <w:t>, замещающим должность начальника управления контроля и документооборота Администрации, должностных обязанностей, конфликт интересов отсутствует.</w:t>
      </w:r>
    </w:p>
    <w:p w:rsidR="00960397" w:rsidRPr="004F61C6" w:rsidRDefault="00960397" w:rsidP="004F61C6">
      <w:pPr>
        <w:pStyle w:val="a3"/>
        <w:widowControl/>
        <w:numPr>
          <w:ilvl w:val="0"/>
          <w:numId w:val="41"/>
        </w:numPr>
        <w:tabs>
          <w:tab w:val="left" w:pos="709"/>
          <w:tab w:val="left" w:pos="1134"/>
        </w:tabs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>
        <w:rPr>
          <w:rFonts w:eastAsia="Times New Roman"/>
          <w:bCs/>
          <w:spacing w:val="4"/>
          <w:sz w:val="28"/>
          <w:szCs w:val="28"/>
        </w:rPr>
        <w:t xml:space="preserve">  </w:t>
      </w:r>
      <w:r w:rsidRPr="00960397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960397">
        <w:rPr>
          <w:rFonts w:eastAsia="Times New Roman"/>
          <w:spacing w:val="4"/>
          <w:sz w:val="28"/>
          <w:szCs w:val="28"/>
        </w:rPr>
        <w:t>подпунктом «а» пункта 22.2 Положения о К</w:t>
      </w:r>
      <w:r w:rsidRPr="00960397">
        <w:rPr>
          <w:sz w:val="28"/>
          <w:szCs w:val="28"/>
        </w:rPr>
        <w:t xml:space="preserve">омиссии </w:t>
      </w:r>
      <w:r w:rsidRPr="00960397">
        <w:rPr>
          <w:rFonts w:eastAsia="Times New Roman" w:cs="Arial"/>
          <w:spacing w:val="4"/>
          <w:sz w:val="28"/>
          <w:szCs w:val="28"/>
        </w:rPr>
        <w:t xml:space="preserve">признать, что при исполнении своих </w:t>
      </w:r>
      <w:r w:rsidRPr="00960397">
        <w:rPr>
          <w:sz w:val="28"/>
          <w:szCs w:val="28"/>
        </w:rPr>
        <w:t>должностных обязанностей на муниципальной службе начальником отдела экспертиз проектов муниципальных правовых актов и делопроизводства управления контроля и документооборота Администрации и  исполняющей обязанности начальника управления экономического развития Администрации</w:t>
      </w:r>
      <w:r>
        <w:rPr>
          <w:sz w:val="28"/>
          <w:szCs w:val="28"/>
        </w:rPr>
        <w:t xml:space="preserve">, </w:t>
      </w:r>
      <w:r w:rsidRPr="00960397">
        <w:rPr>
          <w:sz w:val="28"/>
          <w:szCs w:val="28"/>
        </w:rPr>
        <w:t>конфликт интересов отсутствует.</w:t>
      </w:r>
    </w:p>
    <w:p w:rsidR="00B24500" w:rsidRDefault="00B24500" w:rsidP="00B24500">
      <w:pPr>
        <w:pStyle w:val="a3"/>
        <w:widowControl/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3A38F4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3A38F4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>
        <w:rPr>
          <w:sz w:val="28"/>
          <w:szCs w:val="28"/>
        </w:rPr>
        <w:t>К</w:t>
      </w:r>
      <w:r w:rsidRPr="003A38F4">
        <w:rPr>
          <w:sz w:val="28"/>
          <w:szCs w:val="28"/>
        </w:rPr>
        <w:t xml:space="preserve">омиссии </w:t>
      </w:r>
      <w:r w:rsidRPr="003A38F4">
        <w:rPr>
          <w:rFonts w:eastAsia="Times New Roman" w:cs="Arial"/>
          <w:spacing w:val="4"/>
          <w:sz w:val="28"/>
          <w:szCs w:val="28"/>
        </w:rPr>
        <w:t xml:space="preserve">признать, что при исполнении </w:t>
      </w:r>
      <w:r w:rsidRPr="003A38F4">
        <w:rPr>
          <w:sz w:val="28"/>
          <w:szCs w:val="28"/>
        </w:rPr>
        <w:t xml:space="preserve">главным специалистом отдела кадров и муниципальной службы управления муниципальной службы и кадров </w:t>
      </w:r>
      <w:r w:rsidRPr="00642403">
        <w:rPr>
          <w:sz w:val="28"/>
          <w:szCs w:val="28"/>
        </w:rPr>
        <w:t>Администрации</w:t>
      </w:r>
      <w:r w:rsidRPr="003A38F4">
        <w:rPr>
          <w:rFonts w:eastAsia="Times New Roman" w:cs="Arial"/>
          <w:spacing w:val="4"/>
          <w:sz w:val="28"/>
          <w:szCs w:val="28"/>
        </w:rPr>
        <w:t xml:space="preserve"> </w:t>
      </w:r>
      <w:r w:rsidRPr="003A38F4">
        <w:rPr>
          <w:sz w:val="28"/>
          <w:szCs w:val="28"/>
        </w:rPr>
        <w:t>должностных обязанностей, конфликт интересов отсутствует.</w:t>
      </w:r>
    </w:p>
    <w:p w:rsidR="00960397" w:rsidRPr="004F61C6" w:rsidRDefault="00B24500" w:rsidP="004F61C6">
      <w:pPr>
        <w:pStyle w:val="a3"/>
        <w:widowControl/>
        <w:tabs>
          <w:tab w:val="left" w:pos="709"/>
        </w:tabs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F6335C">
        <w:rPr>
          <w:rFonts w:eastAsia="Times New Roman"/>
          <w:bCs/>
          <w:spacing w:val="4"/>
          <w:sz w:val="28"/>
          <w:szCs w:val="28"/>
        </w:rPr>
        <w:t xml:space="preserve">Начальнику </w:t>
      </w:r>
      <w:r w:rsidRPr="00F6335C">
        <w:rPr>
          <w:sz w:val="28"/>
          <w:szCs w:val="28"/>
        </w:rPr>
        <w:t xml:space="preserve">муниципальной службы </w:t>
      </w:r>
      <w:r>
        <w:rPr>
          <w:sz w:val="28"/>
          <w:szCs w:val="28"/>
        </w:rPr>
        <w:t xml:space="preserve">и </w:t>
      </w:r>
      <w:r w:rsidRPr="00F6335C">
        <w:rPr>
          <w:sz w:val="28"/>
          <w:szCs w:val="28"/>
        </w:rPr>
        <w:t xml:space="preserve">кадров </w:t>
      </w:r>
      <w:r>
        <w:rPr>
          <w:sz w:val="28"/>
          <w:szCs w:val="28"/>
        </w:rPr>
        <w:t xml:space="preserve">Администрации </w:t>
      </w:r>
      <w:r w:rsidRPr="00F6335C">
        <w:rPr>
          <w:sz w:val="28"/>
          <w:szCs w:val="28"/>
        </w:rPr>
        <w:t xml:space="preserve">рекомендовать </w:t>
      </w:r>
      <w:r>
        <w:rPr>
          <w:sz w:val="28"/>
          <w:szCs w:val="28"/>
        </w:rPr>
        <w:t>не включать муниципального служащего</w:t>
      </w:r>
      <w:r w:rsidRPr="008D2BED">
        <w:rPr>
          <w:sz w:val="28"/>
          <w:szCs w:val="28"/>
        </w:rPr>
        <w:t xml:space="preserve"> в состав комиссии при проведении проверки</w:t>
      </w:r>
      <w:r>
        <w:rPr>
          <w:sz w:val="28"/>
          <w:szCs w:val="28"/>
        </w:rPr>
        <w:t xml:space="preserve"> соблюдения трудового законодательства в МБУ</w:t>
      </w:r>
      <w:r w:rsidRPr="00443690">
        <w:rPr>
          <w:sz w:val="28"/>
          <w:szCs w:val="28"/>
        </w:rPr>
        <w:t xml:space="preserve"> </w:t>
      </w:r>
      <w:r>
        <w:rPr>
          <w:sz w:val="28"/>
          <w:szCs w:val="28"/>
        </w:rPr>
        <w:t>г. Астрахани «АСЦ».</w:t>
      </w:r>
    </w:p>
    <w:p w:rsidR="00B24500" w:rsidRPr="00B24500" w:rsidRDefault="00B24500" w:rsidP="00B24500">
      <w:pPr>
        <w:pStyle w:val="a3"/>
        <w:widowControl/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B24500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B24500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Pr="00B24500">
        <w:rPr>
          <w:sz w:val="28"/>
          <w:szCs w:val="28"/>
        </w:rPr>
        <w:t xml:space="preserve">Комиссии </w:t>
      </w:r>
      <w:r w:rsidRPr="00B24500">
        <w:rPr>
          <w:rFonts w:eastAsia="Times New Roman" w:cs="Arial"/>
          <w:spacing w:val="4"/>
          <w:sz w:val="28"/>
          <w:szCs w:val="28"/>
        </w:rPr>
        <w:t xml:space="preserve">признать, что при исполнении </w:t>
      </w:r>
      <w:r w:rsidRPr="00B24500">
        <w:rPr>
          <w:sz w:val="28"/>
          <w:szCs w:val="28"/>
        </w:rPr>
        <w:t>муниципальным служащим заместителем начальника отдела согласования землеустроительной документации и ведения электронной карты управления муниципального имущества Администрации должностных обязанностей, конфликт интересов отсутствует.</w:t>
      </w:r>
    </w:p>
    <w:p w:rsidR="000327E1" w:rsidRPr="00F343E7" w:rsidRDefault="000327E1" w:rsidP="00B24500">
      <w:pPr>
        <w:pStyle w:val="a3"/>
        <w:widowControl/>
        <w:tabs>
          <w:tab w:val="left" w:pos="1134"/>
        </w:tabs>
        <w:suppressAutoHyphens w:val="0"/>
        <w:ind w:left="851"/>
        <w:jc w:val="both"/>
        <w:rPr>
          <w:sz w:val="28"/>
          <w:szCs w:val="28"/>
        </w:rPr>
      </w:pPr>
    </w:p>
    <w:p w:rsidR="004F61C6" w:rsidRPr="004F61C6" w:rsidRDefault="004F61C6" w:rsidP="004F61C6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ВОПРОС</w:t>
      </w:r>
    </w:p>
    <w:p w:rsidR="00C6648B" w:rsidRDefault="00ED1100" w:rsidP="004F61C6">
      <w:pPr>
        <w:pStyle w:val="a3"/>
        <w:widowControl/>
        <w:tabs>
          <w:tab w:val="left" w:pos="1134"/>
        </w:tabs>
        <w:suppressAutoHyphens w:val="0"/>
        <w:ind w:left="0" w:firstLine="709"/>
        <w:jc w:val="both"/>
        <w:rPr>
          <w:sz w:val="28"/>
          <w:szCs w:val="28"/>
        </w:rPr>
      </w:pPr>
      <w:r w:rsidRPr="00FB2CA2">
        <w:rPr>
          <w:sz w:val="28"/>
          <w:szCs w:val="28"/>
        </w:rPr>
        <w:t>Рассмотрение материалов проверок в отношении муниципальных служащих управления по строительству, ар</w:t>
      </w:r>
      <w:r w:rsidR="00E43A01">
        <w:rPr>
          <w:sz w:val="28"/>
          <w:szCs w:val="28"/>
        </w:rPr>
        <w:t>хитектуре и градостроительству А</w:t>
      </w:r>
      <w:r w:rsidRPr="00FB2CA2">
        <w:rPr>
          <w:sz w:val="28"/>
          <w:szCs w:val="28"/>
        </w:rPr>
        <w:t>дминистрации на предмет возможного конфликта интересов при исполнении ими должностных обязанностей.</w:t>
      </w:r>
      <w:bookmarkStart w:id="0" w:name="_GoBack"/>
      <w:bookmarkEnd w:id="0"/>
    </w:p>
    <w:p w:rsidR="004F61C6" w:rsidRPr="007E7EA6" w:rsidRDefault="004F61C6" w:rsidP="004F61C6">
      <w:pPr>
        <w:pStyle w:val="a3"/>
        <w:ind w:left="0" w:firstLine="709"/>
        <w:jc w:val="both"/>
        <w:rPr>
          <w:b/>
          <w:sz w:val="28"/>
          <w:szCs w:val="28"/>
        </w:rPr>
      </w:pPr>
      <w:r w:rsidRPr="007E7EA6">
        <w:rPr>
          <w:b/>
          <w:sz w:val="28"/>
          <w:szCs w:val="28"/>
        </w:rPr>
        <w:t>РЕШИЛИ:</w:t>
      </w:r>
    </w:p>
    <w:p w:rsidR="004F61C6" w:rsidRPr="004F61C6" w:rsidRDefault="004F61C6" w:rsidP="004F61C6">
      <w:pPr>
        <w:pStyle w:val="a3"/>
        <w:numPr>
          <w:ilvl w:val="0"/>
          <w:numId w:val="46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4F61C6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4F61C6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Pr="004F61C6">
        <w:rPr>
          <w:sz w:val="28"/>
          <w:szCs w:val="28"/>
        </w:rPr>
        <w:t xml:space="preserve">комиссии </w:t>
      </w:r>
      <w:r w:rsidRPr="004F61C6">
        <w:rPr>
          <w:rFonts w:eastAsia="Times New Roman" w:cs="Arial"/>
          <w:spacing w:val="4"/>
          <w:sz w:val="28"/>
          <w:szCs w:val="28"/>
        </w:rPr>
        <w:t xml:space="preserve">признать, что при исполнении </w:t>
      </w:r>
      <w:r w:rsidRPr="004F61C6">
        <w:rPr>
          <w:sz w:val="28"/>
          <w:szCs w:val="28"/>
        </w:rPr>
        <w:t>муниципальным служащим заместителем начальника управления – начальником отдела разрешительной документации Управления должностных обязанностей, конфликт интересов отсутствует.</w:t>
      </w:r>
    </w:p>
    <w:p w:rsidR="004F61C6" w:rsidRPr="004F61C6" w:rsidRDefault="004F61C6" w:rsidP="004F61C6">
      <w:pPr>
        <w:pStyle w:val="a3"/>
        <w:numPr>
          <w:ilvl w:val="0"/>
          <w:numId w:val="4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rFonts w:eastAsia="Times New Roman"/>
          <w:bCs/>
          <w:spacing w:val="4"/>
          <w:sz w:val="28"/>
          <w:szCs w:val="28"/>
        </w:rPr>
        <w:t xml:space="preserve"> </w:t>
      </w:r>
      <w:r w:rsidRPr="004F61C6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4F61C6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Pr="004F61C6">
        <w:rPr>
          <w:sz w:val="28"/>
          <w:szCs w:val="28"/>
        </w:rPr>
        <w:t xml:space="preserve">комиссии </w:t>
      </w:r>
      <w:r w:rsidRPr="004F61C6">
        <w:rPr>
          <w:rFonts w:eastAsia="Times New Roman" w:cs="Arial"/>
          <w:spacing w:val="4"/>
          <w:sz w:val="28"/>
          <w:szCs w:val="28"/>
        </w:rPr>
        <w:t xml:space="preserve">признать, что при исполнении </w:t>
      </w:r>
      <w:r w:rsidRPr="004F61C6">
        <w:rPr>
          <w:sz w:val="28"/>
          <w:szCs w:val="28"/>
        </w:rPr>
        <w:t>муниципальным служащим заместителя начальника отдела документооборота Управления должностных обязанностей, конфликт интересов отсутствует.</w:t>
      </w:r>
    </w:p>
    <w:p w:rsidR="00261893" w:rsidRDefault="00261893" w:rsidP="001545CD"/>
    <w:p w:rsidR="00261893" w:rsidRDefault="00261893" w:rsidP="001545CD"/>
    <w:sectPr w:rsidR="00261893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CA7" w:rsidRDefault="00597CA7" w:rsidP="00915AC9">
      <w:r>
        <w:separator/>
      </w:r>
    </w:p>
  </w:endnote>
  <w:endnote w:type="continuationSeparator" w:id="0">
    <w:p w:rsidR="00597CA7" w:rsidRDefault="00597CA7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CA7" w:rsidRDefault="00597CA7" w:rsidP="00915AC9">
      <w:r>
        <w:separator/>
      </w:r>
    </w:p>
  </w:footnote>
  <w:footnote w:type="continuationSeparator" w:id="0">
    <w:p w:rsidR="00597CA7" w:rsidRDefault="00597CA7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61C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10B06F24"/>
    <w:multiLevelType w:val="hybridMultilevel"/>
    <w:tmpl w:val="35882D64"/>
    <w:lvl w:ilvl="0" w:tplc="300803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697845"/>
    <w:multiLevelType w:val="multilevel"/>
    <w:tmpl w:val="3484FFE4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6"/>
      <w:numFmt w:val="decimal"/>
      <w:isLgl/>
      <w:lvlText w:val="%1.%2."/>
      <w:lvlJc w:val="left"/>
      <w:pPr>
        <w:ind w:left="178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9">
    <w:nsid w:val="1C702FA3"/>
    <w:multiLevelType w:val="multilevel"/>
    <w:tmpl w:val="5DF25FA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2A25F23"/>
    <w:multiLevelType w:val="hybridMultilevel"/>
    <w:tmpl w:val="123868B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3195618C"/>
    <w:multiLevelType w:val="multilevel"/>
    <w:tmpl w:val="E4F897E2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5"/>
      <w:numFmt w:val="decimal"/>
      <w:isLgl/>
      <w:lvlText w:val="%1.%2."/>
      <w:lvlJc w:val="left"/>
      <w:pPr>
        <w:ind w:left="2344" w:hanging="127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44" w:hanging="127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44" w:hanging="127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44" w:hanging="1275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  <w:b/>
      </w:rPr>
    </w:lvl>
  </w:abstractNum>
  <w:abstractNum w:abstractNumId="18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D121F78"/>
    <w:multiLevelType w:val="hybridMultilevel"/>
    <w:tmpl w:val="FB020E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>
    <w:nsid w:val="463C3238"/>
    <w:multiLevelType w:val="hybridMultilevel"/>
    <w:tmpl w:val="4692E19C"/>
    <w:lvl w:ilvl="0" w:tplc="DC2058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7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499D54A0"/>
    <w:multiLevelType w:val="multilevel"/>
    <w:tmpl w:val="2EE46E7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29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0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1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6AF51556"/>
    <w:multiLevelType w:val="multilevel"/>
    <w:tmpl w:val="896438D6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4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9C386F"/>
    <w:multiLevelType w:val="multilevel"/>
    <w:tmpl w:val="73086CA0"/>
    <w:lvl w:ilvl="0">
      <w:start w:val="1"/>
      <w:numFmt w:val="decimal"/>
      <w:lvlText w:val="%1."/>
      <w:lvlJc w:val="right"/>
      <w:pPr>
        <w:ind w:left="1834" w:hanging="1125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7">
    <w:nsid w:val="71F503DA"/>
    <w:multiLevelType w:val="hybridMultilevel"/>
    <w:tmpl w:val="1C7AF70C"/>
    <w:lvl w:ilvl="0" w:tplc="C4AC6EDA">
      <w:start w:val="4"/>
      <w:numFmt w:val="decimal"/>
      <w:lvlText w:val="%1."/>
      <w:lvlJc w:val="left"/>
      <w:pPr>
        <w:ind w:left="99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8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9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1">
    <w:nsid w:val="76FE3E1A"/>
    <w:multiLevelType w:val="hybridMultilevel"/>
    <w:tmpl w:val="5F80126C"/>
    <w:lvl w:ilvl="0" w:tplc="F3D4CDD8">
      <w:start w:val="1"/>
      <w:numFmt w:val="decimal"/>
      <w:lvlText w:val="%1."/>
      <w:lvlJc w:val="left"/>
      <w:pPr>
        <w:ind w:left="1069" w:hanging="360"/>
      </w:pPr>
      <w:rPr>
        <w:rFonts w:eastAsia="Times New Roman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3"/>
  </w:num>
  <w:num w:numId="2">
    <w:abstractNumId w:val="0"/>
  </w:num>
  <w:num w:numId="3">
    <w:abstractNumId w:val="19"/>
  </w:num>
  <w:num w:numId="4">
    <w:abstractNumId w:val="14"/>
  </w:num>
  <w:num w:numId="5">
    <w:abstractNumId w:val="27"/>
  </w:num>
  <w:num w:numId="6">
    <w:abstractNumId w:val="34"/>
  </w:num>
  <w:num w:numId="7">
    <w:abstractNumId w:val="35"/>
  </w:num>
  <w:num w:numId="8">
    <w:abstractNumId w:val="7"/>
  </w:num>
  <w:num w:numId="9">
    <w:abstractNumId w:val="30"/>
  </w:num>
  <w:num w:numId="10">
    <w:abstractNumId w:val="21"/>
  </w:num>
  <w:num w:numId="11">
    <w:abstractNumId w:val="2"/>
  </w:num>
  <w:num w:numId="12">
    <w:abstractNumId w:val="12"/>
  </w:num>
  <w:num w:numId="13">
    <w:abstractNumId w:val="5"/>
  </w:num>
  <w:num w:numId="14">
    <w:abstractNumId w:val="29"/>
  </w:num>
  <w:num w:numId="15">
    <w:abstractNumId w:val="26"/>
  </w:num>
  <w:num w:numId="16">
    <w:abstractNumId w:val="4"/>
  </w:num>
  <w:num w:numId="17">
    <w:abstractNumId w:val="16"/>
  </w:num>
  <w:num w:numId="18">
    <w:abstractNumId w:val="39"/>
  </w:num>
  <w:num w:numId="19">
    <w:abstractNumId w:val="15"/>
  </w:num>
  <w:num w:numId="20">
    <w:abstractNumId w:val="22"/>
  </w:num>
  <w:num w:numId="21">
    <w:abstractNumId w:val="24"/>
  </w:num>
  <w:num w:numId="22">
    <w:abstractNumId w:val="1"/>
  </w:num>
  <w:num w:numId="23">
    <w:abstractNumId w:val="18"/>
  </w:num>
  <w:num w:numId="24">
    <w:abstractNumId w:val="38"/>
  </w:num>
  <w:num w:numId="25">
    <w:abstractNumId w:val="44"/>
  </w:num>
  <w:num w:numId="26">
    <w:abstractNumId w:val="32"/>
  </w:num>
  <w:num w:numId="27">
    <w:abstractNumId w:val="13"/>
  </w:num>
  <w:num w:numId="28">
    <w:abstractNumId w:val="42"/>
  </w:num>
  <w:num w:numId="29">
    <w:abstractNumId w:val="31"/>
  </w:num>
  <w:num w:numId="30">
    <w:abstractNumId w:val="23"/>
  </w:num>
  <w:num w:numId="31">
    <w:abstractNumId w:val="6"/>
  </w:num>
  <w:num w:numId="32">
    <w:abstractNumId w:val="40"/>
  </w:num>
  <w:num w:numId="33">
    <w:abstractNumId w:val="37"/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1"/>
  </w:num>
  <w:num w:numId="36">
    <w:abstractNumId w:val="33"/>
  </w:num>
  <w:num w:numId="37">
    <w:abstractNumId w:val="9"/>
  </w:num>
  <w:num w:numId="38">
    <w:abstractNumId w:val="10"/>
  </w:num>
  <w:num w:numId="39">
    <w:abstractNumId w:val="3"/>
  </w:num>
  <w:num w:numId="40">
    <w:abstractNumId w:val="20"/>
  </w:num>
  <w:num w:numId="41">
    <w:abstractNumId w:val="36"/>
  </w:num>
  <w:num w:numId="42">
    <w:abstractNumId w:val="11"/>
  </w:num>
  <w:num w:numId="43">
    <w:abstractNumId w:val="28"/>
  </w:num>
  <w:num w:numId="44">
    <w:abstractNumId w:val="17"/>
  </w:num>
  <w:num w:numId="45">
    <w:abstractNumId w:val="8"/>
  </w:num>
  <w:num w:numId="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71FD"/>
    <w:rsid w:val="00327327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77281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9D011A-5C54-4D89-9A3E-8CE436F32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6594</TotalTime>
  <Pages>2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528</cp:revision>
  <cp:lastPrinted>2021-02-18T13:49:00Z</cp:lastPrinted>
  <dcterms:created xsi:type="dcterms:W3CDTF">2020-06-01T06:27:00Z</dcterms:created>
  <dcterms:modified xsi:type="dcterms:W3CDTF">2021-02-26T04:54:00Z</dcterms:modified>
</cp:coreProperties>
</file>