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78" w:rsidRPr="008A5B78" w:rsidRDefault="008A5B78" w:rsidP="008A5B78">
      <w:pPr>
        <w:pStyle w:val="ad"/>
        <w:jc w:val="center"/>
        <w:rPr>
          <w:rStyle w:val="13pt"/>
          <w:rFonts w:asciiTheme="majorHAnsi" w:eastAsia="Courier New" w:hAnsiTheme="majorHAnsi" w:cs="Courier New"/>
          <w:b/>
          <w:spacing w:val="0"/>
          <w:sz w:val="20"/>
          <w:szCs w:val="20"/>
        </w:rPr>
      </w:pPr>
      <w:bookmarkStart w:id="0" w:name="bookmark0"/>
      <w:r w:rsidRPr="008A5B78">
        <w:rPr>
          <w:rStyle w:val="13pt"/>
          <w:rFonts w:asciiTheme="majorHAnsi" w:eastAsia="Courier New" w:hAnsiTheme="majorHAnsi" w:cs="Courier New"/>
          <w:b/>
          <w:spacing w:val="0"/>
          <w:sz w:val="20"/>
          <w:szCs w:val="20"/>
        </w:rPr>
        <w:t>Городская Дума муниципального образования «Город Астрахань»</w:t>
      </w:r>
    </w:p>
    <w:p w:rsidR="008A5B78" w:rsidRDefault="00353546" w:rsidP="008A5B78">
      <w:pPr>
        <w:pStyle w:val="ad"/>
        <w:jc w:val="center"/>
        <w:rPr>
          <w:rStyle w:val="13pt"/>
          <w:rFonts w:asciiTheme="majorHAnsi" w:eastAsia="Courier New" w:hAnsiTheme="majorHAnsi" w:cs="Courier New"/>
          <w:b/>
          <w:spacing w:val="0"/>
          <w:sz w:val="20"/>
          <w:szCs w:val="20"/>
        </w:rPr>
      </w:pPr>
      <w:r w:rsidRPr="008A5B78">
        <w:rPr>
          <w:rStyle w:val="13pt"/>
          <w:rFonts w:asciiTheme="majorHAnsi" w:eastAsia="Courier New" w:hAnsiTheme="majorHAnsi" w:cs="Courier New"/>
          <w:b/>
          <w:spacing w:val="0"/>
          <w:sz w:val="20"/>
          <w:szCs w:val="20"/>
        </w:rPr>
        <w:t>РЕШЕНИЕ</w:t>
      </w:r>
      <w:bookmarkEnd w:id="0"/>
    </w:p>
    <w:p w:rsidR="008A5B78" w:rsidRPr="008A5B78" w:rsidRDefault="008A5B78" w:rsidP="008A5B78">
      <w:pPr>
        <w:pStyle w:val="ad"/>
        <w:jc w:val="center"/>
        <w:rPr>
          <w:rFonts w:asciiTheme="majorHAnsi" w:hAnsiTheme="majorHAnsi"/>
          <w:b/>
          <w:sz w:val="20"/>
          <w:szCs w:val="20"/>
        </w:rPr>
      </w:pPr>
      <w:r w:rsidRPr="008A5B78">
        <w:rPr>
          <w:rStyle w:val="2Exact"/>
          <w:rFonts w:asciiTheme="majorHAnsi" w:eastAsia="Courier New" w:hAnsiTheme="majorHAnsi" w:cs="Courier New"/>
          <w:b/>
          <w:spacing w:val="0"/>
          <w:sz w:val="20"/>
          <w:szCs w:val="20"/>
        </w:rPr>
        <w:t>26</w:t>
      </w:r>
      <w:r w:rsidRPr="008A5B78">
        <w:rPr>
          <w:rStyle w:val="20ptExact"/>
          <w:rFonts w:asciiTheme="majorHAnsi" w:eastAsia="Courier New" w:hAnsiTheme="majorHAnsi" w:cs="Courier New"/>
          <w:b w:val="0"/>
          <w:bCs w:val="0"/>
          <w:sz w:val="20"/>
          <w:szCs w:val="20"/>
        </w:rPr>
        <w:t>.</w:t>
      </w:r>
      <w:r w:rsidRPr="008A5B78">
        <w:rPr>
          <w:rStyle w:val="2Exact"/>
          <w:rFonts w:asciiTheme="majorHAnsi" w:eastAsia="Courier New" w:hAnsiTheme="majorHAnsi" w:cs="Courier New"/>
          <w:b/>
          <w:spacing w:val="0"/>
          <w:sz w:val="20"/>
          <w:szCs w:val="20"/>
        </w:rPr>
        <w:t xml:space="preserve">10.2017 </w:t>
      </w:r>
      <w:r w:rsidRPr="00A46338">
        <w:rPr>
          <w:rStyle w:val="285pt"/>
          <w:rFonts w:asciiTheme="majorHAnsi" w:eastAsia="Courier New" w:hAnsiTheme="majorHAnsi" w:cs="Courier New"/>
          <w:bCs w:val="0"/>
          <w:sz w:val="20"/>
          <w:szCs w:val="20"/>
        </w:rPr>
        <w:t>№</w:t>
      </w:r>
      <w:r w:rsidRPr="008A5B78">
        <w:rPr>
          <w:rFonts w:asciiTheme="majorHAnsi" w:hAnsiTheme="majorHAnsi"/>
          <w:b/>
          <w:sz w:val="20"/>
          <w:szCs w:val="20"/>
        </w:rPr>
        <w:t>154</w:t>
      </w:r>
    </w:p>
    <w:p w:rsidR="00F42A2C" w:rsidRDefault="008A5B78" w:rsidP="008A5B78">
      <w:pPr>
        <w:pStyle w:val="ad"/>
        <w:jc w:val="center"/>
        <w:rPr>
          <w:rFonts w:asciiTheme="majorHAnsi" w:hAnsiTheme="majorHAnsi"/>
          <w:b/>
          <w:sz w:val="20"/>
          <w:szCs w:val="20"/>
        </w:rPr>
      </w:pPr>
      <w:r w:rsidRPr="008A5B78">
        <w:rPr>
          <w:rFonts w:asciiTheme="majorHAnsi" w:hAnsiTheme="majorHAnsi"/>
          <w:b/>
          <w:sz w:val="20"/>
          <w:szCs w:val="20"/>
        </w:rPr>
        <w:t xml:space="preserve">«О </w:t>
      </w:r>
      <w:r w:rsidR="00353546" w:rsidRPr="008A5B78">
        <w:rPr>
          <w:rFonts w:asciiTheme="majorHAnsi" w:hAnsiTheme="majorHAnsi"/>
          <w:b/>
          <w:sz w:val="20"/>
          <w:szCs w:val="20"/>
        </w:rPr>
        <w:t>протесте прокурора города Астрахани</w:t>
      </w:r>
      <w:r w:rsidRPr="008A5B78">
        <w:rPr>
          <w:rFonts w:asciiTheme="majorHAnsi" w:hAnsiTheme="majorHAnsi"/>
          <w:b/>
          <w:sz w:val="20"/>
          <w:szCs w:val="20"/>
        </w:rPr>
        <w:t>»</w:t>
      </w:r>
    </w:p>
    <w:p w:rsidR="008A5B78" w:rsidRPr="008A5B78" w:rsidRDefault="008A5B78" w:rsidP="008A5B78">
      <w:pPr>
        <w:pStyle w:val="ad"/>
        <w:jc w:val="center"/>
        <w:rPr>
          <w:rFonts w:asciiTheme="majorHAnsi" w:hAnsiTheme="majorHAnsi"/>
          <w:b/>
          <w:sz w:val="20"/>
          <w:szCs w:val="20"/>
        </w:rPr>
      </w:pPr>
    </w:p>
    <w:p w:rsidR="00F42A2C" w:rsidRPr="008A5B78" w:rsidRDefault="00353546" w:rsidP="008A5B78">
      <w:pPr>
        <w:pStyle w:val="11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A5B78">
        <w:rPr>
          <w:rFonts w:ascii="Arial" w:hAnsi="Arial" w:cs="Arial"/>
          <w:sz w:val="18"/>
          <w:szCs w:val="18"/>
        </w:rPr>
        <w:t>Рассмотрев протест прокурора города Астрахани</w:t>
      </w:r>
      <w:r w:rsidRPr="008A5B78">
        <w:rPr>
          <w:rFonts w:ascii="Arial" w:hAnsi="Arial" w:cs="Arial"/>
          <w:sz w:val="18"/>
          <w:szCs w:val="18"/>
          <w:vertAlign w:val="superscript"/>
        </w:rPr>
        <w:t>-</w:t>
      </w:r>
      <w:r w:rsidRPr="008A5B78">
        <w:rPr>
          <w:rFonts w:ascii="Arial" w:hAnsi="Arial" w:cs="Arial"/>
          <w:sz w:val="18"/>
          <w:szCs w:val="18"/>
        </w:rPr>
        <w:t>от 16.1 0.2017'№"7-5'б/ 2017 на статью 12 Правил землепользования и застройки муниципального образования «Город Астрахань</w:t>
      </w:r>
      <w:bookmarkStart w:id="1" w:name="_GoBack"/>
      <w:r w:rsidRPr="008A5B78">
        <w:rPr>
          <w:rFonts w:ascii="Arial" w:hAnsi="Arial" w:cs="Arial"/>
          <w:sz w:val="18"/>
          <w:szCs w:val="18"/>
        </w:rPr>
        <w:t>»</w:t>
      </w:r>
      <w:bookmarkEnd w:id="1"/>
      <w:r w:rsidRPr="008A5B78">
        <w:rPr>
          <w:rFonts w:ascii="Arial" w:hAnsi="Arial" w:cs="Arial"/>
          <w:sz w:val="18"/>
          <w:szCs w:val="18"/>
        </w:rPr>
        <w:t>, утвержденных решением Городской Думы муниципального образования «Город Астрахань» от 17.11.2016 № 156, на основании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«Город Астрахань» Городская Дума</w:t>
      </w:r>
      <w:proofErr w:type="gramEnd"/>
    </w:p>
    <w:p w:rsidR="00F42A2C" w:rsidRPr="008A5B78" w:rsidRDefault="00353546" w:rsidP="008A5B78">
      <w:pPr>
        <w:pStyle w:val="11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РЕШИЛА:</w:t>
      </w:r>
    </w:p>
    <w:p w:rsidR="00F42A2C" w:rsidRPr="008A5B78" w:rsidRDefault="00353546" w:rsidP="008A5B78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Удовлетворить протест прокурора города Астрахани от 16.10.2017 № 7- 56/2017 на статью 12 Правил землепользования и застройки муниципального образования «Город Астрахань», утвержденных решением Городской Думы муниципального образования «Город Астрахань» от 17.11.2016 № 156.</w:t>
      </w:r>
    </w:p>
    <w:p w:rsidR="00F42A2C" w:rsidRPr="008A5B78" w:rsidRDefault="00353546" w:rsidP="008A5B78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A5B78">
        <w:rPr>
          <w:rFonts w:ascii="Arial" w:hAnsi="Arial" w:cs="Arial"/>
          <w:sz w:val="18"/>
          <w:szCs w:val="18"/>
        </w:rPr>
        <w:t>Внести в Правила землепользования и застройки муниципального образования «Город Астрахань», утвержденные решением Городской Думы муниципального образования «Город Астрахань» от 17.11.2016 № 156 «Об утверждении Правил землепользования и застройки муниципального образования «Город Астрахань», следующие изменения:</w:t>
      </w:r>
      <w:proofErr w:type="gramEnd"/>
    </w:p>
    <w:p w:rsidR="00F42A2C" w:rsidRPr="008A5B78" w:rsidRDefault="00353546" w:rsidP="008A5B78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337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В карте градостроительного зонирования, являющейся приложением</w:t>
      </w:r>
    </w:p>
    <w:p w:rsidR="00F42A2C" w:rsidRPr="008A5B78" w:rsidRDefault="00353546" w:rsidP="008A5B78">
      <w:pPr>
        <w:pStyle w:val="11"/>
        <w:numPr>
          <w:ilvl w:val="0"/>
          <w:numId w:val="2"/>
        </w:numPr>
        <w:shd w:val="clear" w:color="auto" w:fill="auto"/>
        <w:tabs>
          <w:tab w:val="left" w:pos="246"/>
          <w:tab w:val="left" w:pos="246"/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A5B78">
        <w:rPr>
          <w:rFonts w:ascii="Arial" w:hAnsi="Arial" w:cs="Arial"/>
          <w:sz w:val="18"/>
          <w:szCs w:val="18"/>
        </w:rPr>
        <w:t>к Правилам землепользования и застройки муниципального образования «Город Астрахань», утвержденным решением Городской Думы муниципального образования «Город Астрахань» от 17.11.2016 № 156, территорию напротив многоквартирных домов по ул. Ген. Герасименко, 2, 4, 6, 8, ул. Куликова, 11 г. Астрахани до железнодорожных путей, отнесенную к территориальной зоне ПК-4 (производственно-коммунальных объектов V класса), изменить на территориальную зону СН-6 (санитарно-защитной зелени).</w:t>
      </w:r>
      <w:proofErr w:type="gramEnd"/>
    </w:p>
    <w:p w:rsidR="00F42A2C" w:rsidRPr="008A5B78" w:rsidRDefault="00353546" w:rsidP="008A5B78">
      <w:pPr>
        <w:pStyle w:val="1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В карте зон ограничений градостроительной деятельности, являющейся приложением 2 к Правилам землепользования и застройки муниципального образования «Город Астрахань», утвержденным решением</w:t>
      </w:r>
    </w:p>
    <w:p w:rsidR="00F42A2C" w:rsidRPr="008A5B78" w:rsidRDefault="00353546" w:rsidP="008A5B78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Городской Думы муниципального образования «Город Астрахань» от 17.11.2016 № 156, территорию напротив многоквартирных домов по ул. Ген. Герасименко, 2, 4, 6, 8, ул. Куликова, 11 г. Астрахани до железнодорожных путей, отнесенную к территориальной зоне ПК-4 (производственно</w:t>
      </w:r>
      <w:r w:rsidR="008A5B78" w:rsidRPr="008A5B78">
        <w:rPr>
          <w:rFonts w:ascii="Arial" w:hAnsi="Arial" w:cs="Arial"/>
          <w:sz w:val="18"/>
          <w:szCs w:val="18"/>
        </w:rPr>
        <w:t>-</w:t>
      </w:r>
      <w:r w:rsidRPr="008A5B78">
        <w:rPr>
          <w:rFonts w:ascii="Arial" w:hAnsi="Arial" w:cs="Arial"/>
          <w:sz w:val="18"/>
          <w:szCs w:val="18"/>
        </w:rPr>
        <w:t>коммунальных объектов V класса), изменить на территориальную зону СН-6 (санитарно-защитной зелени).</w:t>
      </w:r>
    </w:p>
    <w:p w:rsidR="00F42A2C" w:rsidRPr="008A5B78" w:rsidRDefault="00353546" w:rsidP="008A5B78">
      <w:pPr>
        <w:pStyle w:val="11"/>
        <w:numPr>
          <w:ilvl w:val="0"/>
          <w:numId w:val="1"/>
        </w:numPr>
        <w:shd w:val="clear" w:color="auto" w:fill="auto"/>
        <w:tabs>
          <w:tab w:val="left" w:pos="733"/>
          <w:tab w:val="left" w:pos="993"/>
        </w:tabs>
        <w:spacing w:before="0" w:after="0" w:line="240" w:lineRule="auto"/>
        <w:ind w:left="20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Опубликовать настоящее решение в официальном периодическом</w:t>
      </w:r>
      <w:r w:rsidR="008A5B78">
        <w:rPr>
          <w:rFonts w:ascii="Arial" w:hAnsi="Arial" w:cs="Arial"/>
          <w:sz w:val="18"/>
          <w:szCs w:val="18"/>
        </w:rPr>
        <w:t xml:space="preserve"> </w:t>
      </w:r>
      <w:r w:rsidRPr="008A5B78">
        <w:rPr>
          <w:rFonts w:ascii="Arial" w:hAnsi="Arial" w:cs="Arial"/>
          <w:sz w:val="18"/>
          <w:szCs w:val="18"/>
        </w:rPr>
        <w:t>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Астрахань», администрац</w:t>
      </w:r>
      <w:r w:rsidR="008A5B78" w:rsidRPr="008A5B78">
        <w:rPr>
          <w:rFonts w:ascii="Arial" w:hAnsi="Arial" w:cs="Arial"/>
          <w:sz w:val="18"/>
          <w:szCs w:val="18"/>
        </w:rPr>
        <w:t>ии</w:t>
      </w:r>
      <w:proofErr w:type="gramStart"/>
      <w:r w:rsidR="008A5B78" w:rsidRPr="008A5B78">
        <w:rPr>
          <w:rFonts w:ascii="Arial" w:hAnsi="Arial" w:cs="Arial"/>
          <w:sz w:val="18"/>
          <w:szCs w:val="18"/>
        </w:rPr>
        <w:t xml:space="preserve"> .</w:t>
      </w:r>
      <w:proofErr w:type="gramEnd"/>
      <w:r w:rsidRPr="008A5B78">
        <w:rPr>
          <w:rFonts w:ascii="Arial" w:hAnsi="Arial" w:cs="Arial"/>
          <w:sz w:val="18"/>
          <w:szCs w:val="18"/>
        </w:rPr>
        <w:t>муниципального образования' «Города</w:t>
      </w:r>
      <w:r w:rsidR="008A5B78" w:rsidRPr="008A5B78">
        <w:rPr>
          <w:rFonts w:ascii="Arial" w:hAnsi="Arial" w:cs="Arial"/>
          <w:sz w:val="18"/>
          <w:szCs w:val="18"/>
        </w:rPr>
        <w:t xml:space="preserve"> Астрахань» в ’.сети «Интернет». </w:t>
      </w:r>
    </w:p>
    <w:p w:rsidR="00F42A2C" w:rsidRPr="008A5B78" w:rsidRDefault="008A5B78" w:rsidP="008A5B78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right" w:pos="5934"/>
          <w:tab w:val="right" w:pos="6387"/>
        </w:tabs>
        <w:spacing w:before="0" w:after="0" w:line="240" w:lineRule="auto"/>
        <w:ind w:firstLine="567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Настоящее решение </w:t>
      </w:r>
      <w:r w:rsidR="00353546" w:rsidRPr="008A5B78">
        <w:rPr>
          <w:rFonts w:ascii="Arial" w:hAnsi="Arial" w:cs="Arial"/>
          <w:sz w:val="18"/>
          <w:szCs w:val="18"/>
        </w:rPr>
        <w:t>вступает</w:t>
      </w:r>
      <w:proofErr w:type="gramStart"/>
      <w:r w:rsidR="00353546" w:rsidRPr="008A5B78">
        <w:rPr>
          <w:rFonts w:ascii="Arial" w:hAnsi="Arial" w:cs="Arial"/>
          <w:sz w:val="18"/>
          <w:szCs w:val="18"/>
        </w:rPr>
        <w:t>.</w:t>
      </w:r>
      <w:proofErr w:type="gramEnd"/>
      <w:r w:rsidR="00353546" w:rsidRPr="008A5B78">
        <w:rPr>
          <w:rFonts w:ascii="Arial" w:hAnsi="Arial" w:cs="Arial"/>
          <w:sz w:val="18"/>
          <w:szCs w:val="18"/>
        </w:rPr>
        <w:t xml:space="preserve">-• </w:t>
      </w:r>
      <w:proofErr w:type="gramStart"/>
      <w:r w:rsidR="00353546" w:rsidRPr="008A5B78">
        <w:rPr>
          <w:rFonts w:ascii="Arial" w:hAnsi="Arial" w:cs="Arial"/>
          <w:sz w:val="18"/>
          <w:szCs w:val="18"/>
        </w:rPr>
        <w:t>в</w:t>
      </w:r>
      <w:proofErr w:type="gramEnd"/>
      <w:r w:rsidR="00353546" w:rsidRPr="008A5B78">
        <w:rPr>
          <w:rFonts w:ascii="Arial" w:hAnsi="Arial" w:cs="Arial"/>
          <w:sz w:val="18"/>
          <w:szCs w:val="18"/>
        </w:rPr>
        <w:t xml:space="preserve"> силу после е</w:t>
      </w:r>
      <w:r w:rsidRPr="008A5B78">
        <w:rPr>
          <w:rFonts w:ascii="Arial" w:hAnsi="Arial" w:cs="Arial"/>
          <w:sz w:val="18"/>
          <w:szCs w:val="18"/>
        </w:rPr>
        <w:t>го официального, опубликования.</w:t>
      </w:r>
    </w:p>
    <w:p w:rsidR="008A5B78" w:rsidRPr="008A5B78" w:rsidRDefault="00353546" w:rsidP="008A5B78">
      <w:pPr>
        <w:pStyle w:val="11"/>
        <w:numPr>
          <w:ilvl w:val="0"/>
          <w:numId w:val="1"/>
        </w:numPr>
        <w:shd w:val="clear" w:color="auto" w:fill="auto"/>
        <w:tabs>
          <w:tab w:val="left" w:pos="733"/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8A5B78">
        <w:rPr>
          <w:rFonts w:ascii="Arial" w:hAnsi="Arial" w:cs="Arial"/>
          <w:sz w:val="18"/>
          <w:szCs w:val="18"/>
        </w:rPr>
        <w:t>Общему отделу Городской Думы муниципального образования «Город Астрахань» сделать соответствующую запись в оригинале решения Городской Думы муниципального образования</w:t>
      </w:r>
      <w:proofErr w:type="gramStart"/>
      <w:r w:rsidR="008A5B78" w:rsidRPr="008A5B78">
        <w:rPr>
          <w:rFonts w:ascii="Arial" w:hAnsi="Arial" w:cs="Arial"/>
          <w:sz w:val="18"/>
          <w:szCs w:val="18"/>
        </w:rPr>
        <w:t xml:space="preserve"> </w:t>
      </w:r>
      <w:r w:rsidRPr="008A5B78">
        <w:rPr>
          <w:rFonts w:ascii="Arial" w:hAnsi="Arial" w:cs="Arial"/>
          <w:sz w:val="18"/>
          <w:szCs w:val="18"/>
        </w:rPr>
        <w:t>.</w:t>
      </w:r>
      <w:proofErr w:type="gramEnd"/>
      <w:r w:rsidRPr="008A5B78">
        <w:rPr>
          <w:rFonts w:ascii="Arial" w:hAnsi="Arial" w:cs="Arial"/>
          <w:sz w:val="18"/>
          <w:szCs w:val="18"/>
        </w:rPr>
        <w:t>«Город</w:t>
      </w:r>
      <w:r w:rsidR="008A5B78">
        <w:rPr>
          <w:rFonts w:ascii="Arial" w:hAnsi="Arial" w:cs="Arial"/>
          <w:sz w:val="18"/>
          <w:szCs w:val="18"/>
        </w:rPr>
        <w:t xml:space="preserve"> Астрахань» от 17.11.2016 № 56</w:t>
      </w:r>
    </w:p>
    <w:p w:rsidR="008A5B78" w:rsidRPr="008A5B78" w:rsidRDefault="008A5B78" w:rsidP="008A5B78">
      <w:pPr>
        <w:rPr>
          <w:rFonts w:ascii="Arial" w:hAnsi="Arial" w:cs="Arial"/>
          <w:sz w:val="18"/>
          <w:szCs w:val="18"/>
        </w:rPr>
      </w:pPr>
    </w:p>
    <w:p w:rsidR="008A5B78" w:rsidRPr="008A5B78" w:rsidRDefault="008A5B78" w:rsidP="008A5B78">
      <w:pPr>
        <w:pStyle w:val="11"/>
        <w:shd w:val="clear" w:color="auto" w:fill="auto"/>
        <w:spacing w:before="0" w:after="0" w:line="209" w:lineRule="exact"/>
        <w:ind w:right="100"/>
        <w:jc w:val="right"/>
        <w:rPr>
          <w:rFonts w:ascii="Arial" w:hAnsi="Arial" w:cs="Arial"/>
          <w:b/>
          <w:sz w:val="18"/>
          <w:szCs w:val="18"/>
        </w:rPr>
      </w:pPr>
      <w:r w:rsidRPr="008A5B78">
        <w:rPr>
          <w:rStyle w:val="Exact0"/>
          <w:rFonts w:ascii="Arial" w:hAnsi="Arial" w:cs="Arial"/>
          <w:b/>
          <w:spacing w:val="0"/>
          <w:sz w:val="18"/>
          <w:szCs w:val="18"/>
        </w:rPr>
        <w:t xml:space="preserve">Глава муниципального образования «Город Астрахань»  </w:t>
      </w:r>
      <w:r w:rsidRPr="008A5B78">
        <w:rPr>
          <w:rFonts w:ascii="Arial" w:hAnsi="Arial" w:cs="Arial"/>
          <w:b/>
          <w:sz w:val="18"/>
          <w:szCs w:val="18"/>
        </w:rPr>
        <w:t>А.В. Губанова</w:t>
      </w:r>
    </w:p>
    <w:p w:rsidR="008A5B78" w:rsidRPr="008A5B78" w:rsidRDefault="008A5B78" w:rsidP="008A5B78">
      <w:pPr>
        <w:tabs>
          <w:tab w:val="left" w:pos="4515"/>
        </w:tabs>
      </w:pPr>
    </w:p>
    <w:p w:rsidR="008A5B78" w:rsidRPr="008A5B78" w:rsidRDefault="008A5B78" w:rsidP="008A5B78"/>
    <w:p w:rsidR="008A5B78" w:rsidRPr="008A5B78" w:rsidRDefault="008A5B78" w:rsidP="008A5B78"/>
    <w:p w:rsidR="00F42A2C" w:rsidRPr="008A5B78" w:rsidRDefault="00F42A2C" w:rsidP="008A5B78"/>
    <w:sectPr w:rsidR="00F42A2C" w:rsidRPr="008A5B78" w:rsidSect="008A5B78"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D8" w:rsidRDefault="00DC34D8">
      <w:r>
        <w:separator/>
      </w:r>
    </w:p>
  </w:endnote>
  <w:endnote w:type="continuationSeparator" w:id="0">
    <w:p w:rsidR="00DC34D8" w:rsidRDefault="00DC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D8" w:rsidRDefault="00DC34D8"/>
  </w:footnote>
  <w:footnote w:type="continuationSeparator" w:id="0">
    <w:p w:rsidR="00DC34D8" w:rsidRDefault="00DC34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B12"/>
    <w:multiLevelType w:val="multilevel"/>
    <w:tmpl w:val="E42632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85742E"/>
    <w:multiLevelType w:val="multilevel"/>
    <w:tmpl w:val="6C72BCA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2C"/>
    <w:rsid w:val="00353546"/>
    <w:rsid w:val="008A5B78"/>
    <w:rsid w:val="00A46338"/>
    <w:rsid w:val="00DC34D8"/>
    <w:rsid w:val="00F4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0ptExact">
    <w:name w:val="Основной текст (2) + Полужирный;Интервал 0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3Impact75pt0ptExact">
    <w:name w:val="Основной текст (3) + Impact;7;5 pt;Интервал 0 pt Exact"/>
    <w:basedOn w:val="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pt">
    <w:name w:val="Основной текст + Интервал 2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09" w:lineRule="exact"/>
      <w:jc w:val="center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6"/>
      <w:szCs w:val="16"/>
    </w:rPr>
  </w:style>
  <w:style w:type="paragraph" w:customStyle="1" w:styleId="11">
    <w:name w:val="Основной текст1"/>
    <w:basedOn w:val="a"/>
    <w:link w:val="a8"/>
    <w:pPr>
      <w:shd w:val="clear" w:color="auto" w:fill="FFFFFF"/>
      <w:spacing w:before="900" w:after="36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8A5B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B78"/>
    <w:rPr>
      <w:color w:val="000000"/>
    </w:rPr>
  </w:style>
  <w:style w:type="paragraph" w:styleId="ab">
    <w:name w:val="footer"/>
    <w:basedOn w:val="a"/>
    <w:link w:val="ac"/>
    <w:uiPriority w:val="99"/>
    <w:unhideWhenUsed/>
    <w:rsid w:val="008A5B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B78"/>
    <w:rPr>
      <w:color w:val="000000"/>
    </w:rPr>
  </w:style>
  <w:style w:type="paragraph" w:styleId="ad">
    <w:name w:val="No Spacing"/>
    <w:uiPriority w:val="1"/>
    <w:qFormat/>
    <w:rsid w:val="008A5B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0ptExact">
    <w:name w:val="Основной текст (2) + Полужирный;Интервал 0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3Impact75pt0ptExact">
    <w:name w:val="Основной текст (3) + Impact;7;5 pt;Интервал 0 pt Exact"/>
    <w:basedOn w:val="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pt">
    <w:name w:val="Основной текст + Интервал 2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09" w:lineRule="exact"/>
      <w:jc w:val="center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6"/>
      <w:szCs w:val="16"/>
    </w:rPr>
  </w:style>
  <w:style w:type="paragraph" w:customStyle="1" w:styleId="11">
    <w:name w:val="Основной текст1"/>
    <w:basedOn w:val="a"/>
    <w:link w:val="a8"/>
    <w:pPr>
      <w:shd w:val="clear" w:color="auto" w:fill="FFFFFF"/>
      <w:spacing w:before="900" w:after="36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8A5B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B78"/>
    <w:rPr>
      <w:color w:val="000000"/>
    </w:rPr>
  </w:style>
  <w:style w:type="paragraph" w:styleId="ab">
    <w:name w:val="footer"/>
    <w:basedOn w:val="a"/>
    <w:link w:val="ac"/>
    <w:uiPriority w:val="99"/>
    <w:unhideWhenUsed/>
    <w:rsid w:val="008A5B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B78"/>
    <w:rPr>
      <w:color w:val="000000"/>
    </w:rPr>
  </w:style>
  <w:style w:type="paragraph" w:styleId="ad">
    <w:name w:val="No Spacing"/>
    <w:uiPriority w:val="1"/>
    <w:qFormat/>
    <w:rsid w:val="008A5B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2017-11-01T05:49:00Z</dcterms:created>
  <dcterms:modified xsi:type="dcterms:W3CDTF">2017-11-01T05:57:00Z</dcterms:modified>
</cp:coreProperties>
</file>