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7AC" w:rsidRDefault="003567AC" w:rsidP="003567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результатам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рассмотрения вопросов повестки дня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</w:t>
      </w:r>
      <w:proofErr w:type="gramEnd"/>
      <w:r>
        <w:rPr>
          <w:rFonts w:ascii="Times New Roman" w:hAnsi="Times New Roman"/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, состоявшегося 05.03.2019, приняты следующие решения:</w:t>
      </w:r>
    </w:p>
    <w:p w:rsidR="003567AC" w:rsidRPr="003567AC" w:rsidRDefault="003567AC" w:rsidP="003567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  <w:t>П</w:t>
      </w:r>
      <w:r w:rsidRPr="003567AC"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  <w:t>о 1 вопросу повестки дня решили:</w:t>
      </w:r>
    </w:p>
    <w:p w:rsidR="003567AC" w:rsidRDefault="003567AC" w:rsidP="003567AC">
      <w:pPr>
        <w:tabs>
          <w:tab w:val="center" w:pos="4677"/>
          <w:tab w:val="left" w:pos="6090"/>
        </w:tabs>
        <w:autoSpaceDE w:val="0"/>
        <w:autoSpaceDN w:val="0"/>
        <w:adjustRightInd w:val="0"/>
        <w:spacing w:after="0" w:line="20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> 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hi-IN" w:bidi="hi-IN"/>
        </w:rPr>
        <w:t xml:space="preserve">В соответствии с подпунктом «б» пункта 19 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</w:rPr>
        <w:t xml:space="preserve"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  <w:lang w:eastAsia="hi-IN" w:bidi="hi-IN"/>
        </w:rPr>
        <w:t xml:space="preserve">установить, что сведения о счетах представленные </w:t>
      </w:r>
      <w:r>
        <w:rPr>
          <w:rFonts w:ascii="Times New Roman" w:eastAsia="Times New Roman" w:hAnsi="Times New Roman"/>
          <w:sz w:val="27"/>
          <w:szCs w:val="27"/>
          <w:lang w:eastAsia="ru-RU"/>
        </w:rPr>
        <w:t>заместителем начальника управления муниципальной службы и кадров администрации муниципального образования «Город Астрахань»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hi-IN" w:bidi="hi-IN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  <w:lang w:eastAsia="hi-IN" w:bidi="hi-IN"/>
        </w:rPr>
        <w:t>в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  <w:lang w:eastAsia="hi-IN" w:bidi="hi-IN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  <w:lang w:eastAsia="hi-IN" w:bidi="hi-IN"/>
        </w:rPr>
        <w:t>соответствии с подпунктом «а» пункта 1 По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/>
          <w:spacing w:val="4"/>
          <w:sz w:val="27"/>
          <w:szCs w:val="27"/>
          <w:lang w:eastAsia="hi-IN" w:bidi="hi-IN"/>
        </w:rPr>
        <w:t>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 полными.</w:t>
      </w:r>
      <w:proofErr w:type="gramEnd"/>
    </w:p>
    <w:p w:rsidR="003567AC" w:rsidRDefault="003567AC" w:rsidP="003567A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2. 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у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читывая отсутствие движения денежных средств по данному счёту в течени</w:t>
      </w:r>
      <w:proofErr w:type="gramStart"/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длительного периода времени, сумму остатка на счёте по состоянию на 31.12.2018. не представление </w:t>
      </w:r>
      <w:proofErr w:type="gramStart"/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информации о данном счёте банком ранее, самостоятельное выявление счёта и сообщение о данном факте, р</w:t>
      </w:r>
      <w:r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</w:t>
      </w:r>
      <w:proofErr w:type="gramEnd"/>
      <w:r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/10/П-1526,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признать не указание в справке о доходах, расходах, об имуществе и обязательствах имущественного характера за 2016, 2017 годы действующего счёта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 ПАО «ВТБ 24»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, </w:t>
      </w:r>
      <w:r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 xml:space="preserve">несущественным проступком, не влекущим применение дисциплинарного взыскания. </w:t>
      </w:r>
    </w:p>
    <w:p w:rsidR="003567AC" w:rsidRDefault="003567AC" w:rsidP="003567A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3. Рекомендовать главе администрации муниципального образования «Город Астрахань» не привлекать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заместителя начальника управления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муниципальной службы и кадров администрации муниципального образования «Город Астрахань» </w:t>
      </w:r>
      <w:r>
        <w:rPr>
          <w:rFonts w:ascii="Times New Roman" w:eastAsia="Lucida Sans Unicode" w:hAnsi="Times New Roman" w:cs="Times New Roman"/>
          <w:color w:val="000000"/>
          <w:spacing w:val="4"/>
          <w:kern w:val="2"/>
          <w:sz w:val="28"/>
          <w:szCs w:val="28"/>
          <w:lang w:eastAsia="hi-IN" w:bidi="hi-IN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3567AC" w:rsidRDefault="003567AC" w:rsidP="003567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7"/>
          <w:szCs w:val="27"/>
          <w:lang w:eastAsia="ru-RU"/>
        </w:rPr>
      </w:pPr>
    </w:p>
    <w:p w:rsidR="003567AC" w:rsidRPr="003567AC" w:rsidRDefault="003567AC" w:rsidP="003567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  <w:t>П</w:t>
      </w:r>
      <w:r w:rsidRPr="003567AC"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  <w:t>о 2 вопросу повестки дня решили:</w:t>
      </w:r>
    </w:p>
    <w:p w:rsidR="003567AC" w:rsidRDefault="003567AC" w:rsidP="003567AC">
      <w:pPr>
        <w:spacing w:after="0" w:line="240" w:lineRule="auto"/>
        <w:ind w:firstLine="708"/>
        <w:jc w:val="both"/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</w:pPr>
      <w:proofErr w:type="gramStart"/>
      <w:r>
        <w:rPr>
          <w:rFonts w:ascii="Times New Roman" w:hAnsi="Times New Roman"/>
          <w:sz w:val="27"/>
          <w:szCs w:val="27"/>
        </w:rPr>
        <w:t xml:space="preserve">В соответствии с подпунктом «а» пункта 23.1 </w:t>
      </w:r>
      <w:r>
        <w:rPr>
          <w:rFonts w:ascii="Times New Roman" w:eastAsia="Times New Roman" w:hAnsi="Times New Roman"/>
          <w:color w:val="000000"/>
          <w:spacing w:val="4"/>
          <w:sz w:val="27"/>
          <w:szCs w:val="27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>
        <w:rPr>
          <w:rFonts w:ascii="Times New Roman" w:hAnsi="Times New Roman"/>
          <w:sz w:val="27"/>
          <w:szCs w:val="27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дать согласие на замещение бывшим муниципальным служащим должности </w:t>
      </w: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руководителя регионального отделения АО «Агентство по государственному заказу республики Татарстан».</w:t>
      </w:r>
      <w:proofErr w:type="gramEnd"/>
    </w:p>
    <w:p w:rsidR="003567AC" w:rsidRDefault="003567AC" w:rsidP="003567AC">
      <w:pPr>
        <w:spacing w:after="0" w:line="240" w:lineRule="auto"/>
        <w:ind w:firstLine="708"/>
        <w:jc w:val="both"/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</w:pPr>
    </w:p>
    <w:p w:rsidR="003567AC" w:rsidRPr="003567AC" w:rsidRDefault="003567AC" w:rsidP="003567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  <w:t>П</w:t>
      </w:r>
      <w:r w:rsidRPr="003567AC"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  <w:t>о 3 вопросу повестки дня</w:t>
      </w:r>
    </w:p>
    <w:p w:rsidR="003567AC" w:rsidRDefault="003567AC" w:rsidP="003567AC">
      <w:pPr>
        <w:spacing w:after="0" w:line="240" w:lineRule="auto"/>
        <w:ind w:firstLine="708"/>
        <w:jc w:val="both"/>
        <w:rPr>
          <w:rFonts w:ascii="Times New Roman" w:eastAsia="Lucida Sans Unicode" w:hAnsi="Times New Roman"/>
          <w:b/>
          <w:kern w:val="2"/>
          <w:sz w:val="28"/>
          <w:szCs w:val="28"/>
          <w:lang w:eastAsia="hi-IN" w:bidi="hi-IN"/>
        </w:rPr>
      </w:pPr>
      <w:proofErr w:type="gramStart"/>
      <w:r>
        <w:rPr>
          <w:rFonts w:ascii="Times New Roman" w:hAnsi="Times New Roman"/>
          <w:sz w:val="27"/>
          <w:szCs w:val="27"/>
        </w:rPr>
        <w:t xml:space="preserve">В соответствии с подпунктом «а» пункта 23.1 </w:t>
      </w:r>
      <w:r>
        <w:rPr>
          <w:rFonts w:ascii="Times New Roman" w:eastAsia="Times New Roman" w:hAnsi="Times New Roman"/>
          <w:color w:val="000000"/>
          <w:spacing w:val="4"/>
          <w:sz w:val="27"/>
          <w:szCs w:val="27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>
        <w:rPr>
          <w:rFonts w:ascii="Times New Roman" w:hAnsi="Times New Roman"/>
          <w:sz w:val="27"/>
          <w:szCs w:val="27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дать согласие на замещение бывшим муниципальным служащим должности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заместителя директора по корпоративному страхованию филиала в Астраханской области ПАО СК</w:t>
      </w:r>
      <w:proofErr w:type="gramEnd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 «Росгосстрах»</w:t>
      </w: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.</w:t>
      </w:r>
    </w:p>
    <w:sectPr w:rsidR="00356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0D1"/>
    <w:rsid w:val="003567AC"/>
    <w:rsid w:val="008250D1"/>
    <w:rsid w:val="00B7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7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7AC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7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7AC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4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2019-03-06T07:24:00Z</dcterms:created>
  <dcterms:modified xsi:type="dcterms:W3CDTF">2019-03-06T07:29:00Z</dcterms:modified>
</cp:coreProperties>
</file>