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BD7" w:rsidRDefault="00465BD7" w:rsidP="00465BD7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465BD7" w:rsidRDefault="00465BD7" w:rsidP="00465BD7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>руководителя М</w:t>
      </w:r>
      <w:r>
        <w:rPr>
          <w:sz w:val="28"/>
          <w:szCs w:val="28"/>
        </w:rPr>
        <w:t>К</w:t>
      </w:r>
      <w:r>
        <w:rPr>
          <w:sz w:val="28"/>
          <w:szCs w:val="28"/>
        </w:rPr>
        <w:t>У г. Астрахани  «</w:t>
      </w:r>
      <w:r>
        <w:rPr>
          <w:sz w:val="28"/>
          <w:szCs w:val="28"/>
        </w:rPr>
        <w:t>Астраханский городской архив</w:t>
      </w:r>
      <w:r>
        <w:rPr>
          <w:sz w:val="28"/>
          <w:szCs w:val="28"/>
        </w:rPr>
        <w:t xml:space="preserve">», а также членов </w:t>
      </w:r>
      <w:r>
        <w:rPr>
          <w:sz w:val="28"/>
          <w:szCs w:val="28"/>
        </w:rPr>
        <w:t>её</w:t>
      </w:r>
      <w:r>
        <w:rPr>
          <w:sz w:val="28"/>
          <w:szCs w:val="28"/>
        </w:rPr>
        <w:t xml:space="preserve"> сем</w:t>
      </w:r>
      <w:r>
        <w:rPr>
          <w:sz w:val="28"/>
          <w:szCs w:val="28"/>
        </w:rPr>
        <w:t>ьи</w:t>
      </w:r>
      <w:bookmarkStart w:id="0" w:name="_GoBack"/>
      <w:bookmarkEnd w:id="0"/>
      <w:r>
        <w:rPr>
          <w:sz w:val="28"/>
          <w:szCs w:val="28"/>
        </w:rPr>
        <w:t xml:space="preserve"> </w:t>
      </w:r>
    </w:p>
    <w:p w:rsidR="00465BD7" w:rsidRDefault="00465BD7" w:rsidP="00465BD7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2016 года по 31 декабря 2016 года</w:t>
      </w:r>
    </w:p>
    <w:p w:rsidR="00465BD7" w:rsidRDefault="00465BD7" w:rsidP="00465BD7">
      <w:pPr>
        <w:jc w:val="center"/>
        <w:rPr>
          <w:sz w:val="28"/>
          <w:szCs w:val="28"/>
        </w:rPr>
      </w:pPr>
    </w:p>
    <w:tbl>
      <w:tblPr>
        <w:tblW w:w="15309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2111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849"/>
      </w:tblGrid>
      <w:tr w:rsidR="00465BD7" w:rsidTr="00465BD7">
        <w:trPr>
          <w:cantSplit/>
          <w:tblHeader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465BD7" w:rsidRDefault="00465B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465BD7" w:rsidRDefault="00465B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84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465BD7" w:rsidTr="00465BD7">
        <w:trPr>
          <w:cantSplit/>
          <w:tblHeader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18"/>
                <w:szCs w:val="18"/>
              </w:rPr>
            </w:pPr>
          </w:p>
        </w:tc>
        <w:tc>
          <w:tcPr>
            <w:tcW w:w="211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18"/>
                <w:szCs w:val="18"/>
              </w:rPr>
            </w:pPr>
          </w:p>
        </w:tc>
      </w:tr>
      <w:tr w:rsidR="00465BD7" w:rsidTr="00465BD7">
        <w:trPr>
          <w:cantSplit/>
          <w:trHeight w:val="489"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211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BD7" w:rsidRDefault="00465BD7">
            <w:pPr>
              <w:rPr>
                <w:sz w:val="20"/>
                <w:szCs w:val="20"/>
              </w:rPr>
            </w:pPr>
          </w:p>
        </w:tc>
      </w:tr>
      <w:tr w:rsidR="00465BD7" w:rsidTr="00465BD7">
        <w:trPr>
          <w:cantSplit/>
        </w:trPr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Леонтьева Н.А.</w:t>
            </w:r>
          </w:p>
        </w:tc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МКУ </w:t>
            </w:r>
          </w:p>
          <w:p w:rsidR="00465BD7" w:rsidRDefault="00465BD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 Астрахани «Астраханский городской архив»</w:t>
            </w: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BD7" w:rsidRDefault="00465BD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557877,79</w:t>
            </w:r>
          </w:p>
        </w:tc>
        <w:tc>
          <w:tcPr>
            <w:tcW w:w="8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BD7" w:rsidRDefault="00465BD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465BD7" w:rsidRDefault="00465BD7" w:rsidP="00465BD7">
      <w:pPr>
        <w:jc w:val="center"/>
      </w:pPr>
    </w:p>
    <w:p w:rsidR="00921D25" w:rsidRDefault="00921D25"/>
    <w:sectPr w:rsidR="00921D25" w:rsidSect="00465B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268"/>
    <w:rsid w:val="00465BD7"/>
    <w:rsid w:val="00921D25"/>
    <w:rsid w:val="00FC2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5B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465B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5B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465B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3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2017-05-18T07:19:00Z</dcterms:created>
  <dcterms:modified xsi:type="dcterms:W3CDTF">2017-05-18T07:21:00Z</dcterms:modified>
</cp:coreProperties>
</file>