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248" w:rsidRDefault="00E73248" w:rsidP="00E732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правлени</w:t>
      </w:r>
      <w:r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службы и кадров 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>21-23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ноября </w:t>
      </w:r>
      <w:r>
        <w:rPr>
          <w:rFonts w:ascii="Times New Roman" w:hAnsi="Times New Roman" w:cs="Times New Roman"/>
          <w:sz w:val="28"/>
          <w:szCs w:val="28"/>
        </w:rPr>
        <w:t>проведены семинары для муниципальных служащих, которые обязаны представлять справки о доходах, расходах, об имуществе и обязательствах имущественного характера, своих, супругов и несовершеннолетних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3248" w:rsidRDefault="00E73248" w:rsidP="00E732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сведения участников семинаров доведена информация об ошибках, выявленных органами прокуратуры при проверке сведений</w:t>
      </w:r>
      <w:r>
        <w:rPr>
          <w:rFonts w:ascii="Times New Roman" w:hAnsi="Times New Roman" w:cs="Times New Roman"/>
          <w:sz w:val="28"/>
          <w:szCs w:val="28"/>
        </w:rPr>
        <w:t xml:space="preserve"> о доходах, расходах, об имуществе и обязательствах имущественного характера, своих, супругов и несовершеннолетних детей</w:t>
      </w:r>
      <w:r>
        <w:rPr>
          <w:rFonts w:ascii="Times New Roman" w:hAnsi="Times New Roman" w:cs="Times New Roman"/>
          <w:sz w:val="28"/>
          <w:szCs w:val="28"/>
        </w:rPr>
        <w:t xml:space="preserve"> за 2016 год, представленных муниципальными служащими администрации муниципального образования «Город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Астрахань»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даны рекомендации по </w:t>
      </w:r>
      <w:r>
        <w:rPr>
          <w:rFonts w:ascii="Times New Roman" w:hAnsi="Times New Roman" w:cs="Times New Roman"/>
          <w:sz w:val="28"/>
          <w:szCs w:val="28"/>
        </w:rPr>
        <w:t>заполнени</w:t>
      </w:r>
      <w:r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справок</w:t>
      </w:r>
      <w:r>
        <w:rPr>
          <w:rFonts w:ascii="Times New Roman" w:hAnsi="Times New Roman" w:cs="Times New Roman"/>
          <w:sz w:val="28"/>
          <w:szCs w:val="28"/>
        </w:rPr>
        <w:t xml:space="preserve"> за 2017 год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42778E" w:rsidRDefault="0042778E"/>
    <w:sectPr w:rsidR="00427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C0"/>
    <w:rsid w:val="0042778E"/>
    <w:rsid w:val="00431FC0"/>
    <w:rsid w:val="00E7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2017-11-27T05:50:00Z</dcterms:created>
  <dcterms:modified xsi:type="dcterms:W3CDTF">2017-11-27T05:59:00Z</dcterms:modified>
</cp:coreProperties>
</file>