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73" w:rsidRDefault="001577B1" w:rsidP="0015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77B1">
        <w:rPr>
          <w:rFonts w:ascii="Times New Roman" w:hAnsi="Times New Roman" w:cs="Times New Roman"/>
          <w:sz w:val="28"/>
          <w:szCs w:val="28"/>
        </w:rPr>
        <w:t xml:space="preserve">15.03.2018 </w:t>
      </w:r>
      <w:r>
        <w:rPr>
          <w:rFonts w:ascii="Times New Roman" w:hAnsi="Times New Roman" w:cs="Times New Roman"/>
          <w:sz w:val="28"/>
          <w:szCs w:val="28"/>
        </w:rPr>
        <w:t xml:space="preserve">состоится </w:t>
      </w:r>
      <w:r w:rsidRPr="001577B1">
        <w:rPr>
          <w:rFonts w:ascii="Times New Roman" w:hAnsi="Times New Roman" w:cs="Times New Roman"/>
          <w:sz w:val="28"/>
          <w:szCs w:val="28"/>
        </w:rPr>
        <w:t>заседани</w:t>
      </w:r>
      <w:r w:rsidRPr="001577B1">
        <w:rPr>
          <w:rFonts w:ascii="Times New Roman" w:hAnsi="Times New Roman" w:cs="Times New Roman"/>
          <w:sz w:val="28"/>
          <w:szCs w:val="28"/>
        </w:rPr>
        <w:t>е</w:t>
      </w:r>
      <w:r w:rsidRPr="001577B1">
        <w:rPr>
          <w:rFonts w:ascii="Times New Roman" w:hAnsi="Times New Roman" w:cs="Times New Roman"/>
          <w:sz w:val="28"/>
          <w:szCs w:val="28"/>
        </w:rPr>
        <w:t xml:space="preserve"> комиссии по соблюдению требований к служебному поведению муниципальных </w:t>
      </w:r>
      <w:bookmarkStart w:id="0" w:name="_GoBack"/>
      <w:bookmarkEnd w:id="0"/>
      <w:r w:rsidRPr="001577B1">
        <w:rPr>
          <w:rFonts w:ascii="Times New Roman" w:hAnsi="Times New Roman" w:cs="Times New Roman"/>
          <w:sz w:val="28"/>
          <w:szCs w:val="28"/>
        </w:rPr>
        <w:t>служащих администрации муниципального образования «Город Астрахань» и её структурных подразделений и урег</w:t>
      </w:r>
      <w:r>
        <w:rPr>
          <w:rFonts w:ascii="Times New Roman" w:hAnsi="Times New Roman" w:cs="Times New Roman"/>
          <w:sz w:val="28"/>
          <w:szCs w:val="28"/>
        </w:rPr>
        <w:t>улированию конфликта интересов.</w:t>
      </w:r>
    </w:p>
    <w:p w:rsidR="001577B1" w:rsidRPr="001577B1" w:rsidRDefault="001577B1" w:rsidP="0015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повестку заседания включён один вопрос: «</w:t>
      </w:r>
      <w:r w:rsidRPr="00157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рассмотрении письменного уведомления заместителя начальника управления </w:t>
      </w:r>
      <w:r w:rsidRPr="001577B1">
        <w:rPr>
          <w:rFonts w:ascii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 </w:t>
      </w:r>
      <w:r w:rsidRPr="001577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 нанимателя (работодателя) о намерении выполнять иную оплачиваемую работу.</w:t>
      </w:r>
    </w:p>
    <w:sectPr w:rsidR="001577B1" w:rsidRPr="00157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9D1"/>
    <w:rsid w:val="001279D1"/>
    <w:rsid w:val="001577B1"/>
    <w:rsid w:val="004B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2018-03-15T04:07:00Z</dcterms:created>
  <dcterms:modified xsi:type="dcterms:W3CDTF">2018-03-15T04:15:00Z</dcterms:modified>
</cp:coreProperties>
</file>