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22"/>
        <w:gridCol w:w="2777"/>
        <w:gridCol w:w="1509"/>
        <w:gridCol w:w="1494"/>
        <w:gridCol w:w="1740"/>
        <w:gridCol w:w="2253"/>
        <w:gridCol w:w="1519"/>
        <w:gridCol w:w="1531"/>
      </w:tblGrid>
      <w:tr w:rsidR="00FB6CD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B6CD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662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628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Таганской, 58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</w:t>
            </w:r>
            <w:proofErr w:type="spellEnd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FB6C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</w:p>
        </w:tc>
        <w:tc>
          <w:tcPr>
            <w:tcW w:w="0" w:type="auto"/>
            <w:hideMark/>
          </w:tcPr>
          <w:p w:rsidR="001A70BE" w:rsidRPr="001A70BE" w:rsidRDefault="00FD7AB1" w:rsidP="00FB6C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FB6CD7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662893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662893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62893"/>
    <w:rsid w:val="006F3808"/>
    <w:rsid w:val="00A65ADA"/>
    <w:rsid w:val="00F8561B"/>
    <w:rsid w:val="00FA1DE6"/>
    <w:rsid w:val="00FB6CD7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2025-01-17T05:38:00Z</dcterms:modified>
</cp:coreProperties>
</file>