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Сообщение о возможном</w:t>
      </w:r>
    </w:p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установлении публичного сервитута</w:t>
      </w:r>
    </w:p>
    <w:p w:rsidR="00A97EB6" w:rsidRPr="0035521C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1E80" w:rsidRPr="0035521C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35521C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="00D72B6F" w:rsidRPr="00D72B6F">
        <w:rPr>
          <w:rFonts w:ascii="Times New Roman" w:hAnsi="Times New Roman" w:cs="Times New Roman"/>
          <w:sz w:val="26"/>
          <w:szCs w:val="26"/>
        </w:rPr>
        <w:t>Тепловая сеть магистральная в районе ЦТП-79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="003740E0" w:rsidRPr="0035521C">
        <w:rPr>
          <w:rFonts w:ascii="Times New Roman" w:hAnsi="Times New Roman" w:cs="Times New Roman"/>
          <w:sz w:val="26"/>
          <w:szCs w:val="26"/>
        </w:rPr>
        <w:t xml:space="preserve">, </w:t>
      </w:r>
      <w:r w:rsidR="00A96A56" w:rsidRPr="0035521C">
        <w:rPr>
          <w:rFonts w:ascii="Times New Roman" w:hAnsi="Times New Roman" w:cs="Times New Roman"/>
          <w:sz w:val="26"/>
          <w:szCs w:val="26"/>
        </w:rPr>
        <w:t xml:space="preserve"> кадастровый номер </w:t>
      </w:r>
      <w:r w:rsidR="00D72B6F">
        <w:rPr>
          <w:rFonts w:ascii="Times New Roman" w:hAnsi="Times New Roman" w:cs="Times New Roman"/>
          <w:sz w:val="26"/>
          <w:szCs w:val="26"/>
        </w:rPr>
        <w:t>30:12:020238:5640</w:t>
      </w:r>
      <w:r w:rsidR="006B1864" w:rsidRPr="0035521C">
        <w:rPr>
          <w:rFonts w:ascii="Times New Roman" w:hAnsi="Times New Roman" w:cs="Times New Roman"/>
          <w:sz w:val="26"/>
          <w:szCs w:val="26"/>
        </w:rPr>
        <w:t>.</w:t>
      </w:r>
      <w:r w:rsidRPr="0035521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E3908" w:rsidRPr="0035521C" w:rsidRDefault="00A97EB6" w:rsidP="00D72B6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35521C">
        <w:rPr>
          <w:rFonts w:ascii="Times New Roman" w:hAnsi="Times New Roman"/>
          <w:sz w:val="26"/>
          <w:szCs w:val="26"/>
        </w:rPr>
        <w:t xml:space="preserve">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Бульварная, 14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12, кор.2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 Астрахань, р-н Ленинский, ул Аксакова, 12, корп.4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12, корп.3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 Астрахань,</w:t>
      </w:r>
      <w:r w:rsidR="00D72B6F">
        <w:rPr>
          <w:rFonts w:ascii="Times New Roman" w:hAnsi="Times New Roman"/>
          <w:sz w:val="26"/>
          <w:szCs w:val="26"/>
        </w:rPr>
        <w:t xml:space="preserve"> р-н Ленинский, ул Аксакова, 10«</w:t>
      </w:r>
      <w:r w:rsidR="00D72B6F" w:rsidRPr="00D72B6F">
        <w:rPr>
          <w:rFonts w:ascii="Times New Roman" w:hAnsi="Times New Roman"/>
          <w:sz w:val="26"/>
          <w:szCs w:val="26"/>
        </w:rPr>
        <w:t>б</w:t>
      </w:r>
      <w:r w:rsidR="00D72B6F">
        <w:rPr>
          <w:rFonts w:ascii="Times New Roman" w:hAnsi="Times New Roman"/>
          <w:sz w:val="26"/>
          <w:szCs w:val="26"/>
        </w:rPr>
        <w:t xml:space="preserve">»;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6в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6, кор. 1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8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</w:t>
      </w:r>
      <w:r w:rsidR="00D72B6F">
        <w:rPr>
          <w:rFonts w:ascii="Times New Roman" w:hAnsi="Times New Roman"/>
          <w:sz w:val="26"/>
          <w:szCs w:val="26"/>
        </w:rPr>
        <w:t xml:space="preserve">; </w:t>
      </w:r>
      <w:r w:rsidR="00D72B6F" w:rsidRPr="00D72B6F">
        <w:rPr>
          <w:rFonts w:ascii="Times New Roman" w:hAnsi="Times New Roman"/>
          <w:sz w:val="26"/>
          <w:szCs w:val="26"/>
        </w:rPr>
        <w:t>г. Астрахань, р-н Ленинский, ул. Аксакова, 10</w:t>
      </w:r>
      <w:r w:rsidR="00D72B6F">
        <w:rPr>
          <w:rFonts w:ascii="Times New Roman" w:hAnsi="Times New Roman"/>
          <w:sz w:val="26"/>
          <w:szCs w:val="26"/>
        </w:rPr>
        <w:t>.</w:t>
      </w:r>
    </w:p>
    <w:p w:rsidR="00A97EB6" w:rsidRPr="0035521C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Сообщение о поступившем ходатайстве об установлении публичного сервитута размещено на официальном сайте администрации муниципального образования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Город Астрахань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Pr="0035521C">
        <w:rPr>
          <w:rFonts w:ascii="Times New Roman" w:hAnsi="Times New Roman" w:cs="Times New Roman"/>
          <w:sz w:val="26"/>
          <w:szCs w:val="26"/>
        </w:rPr>
        <w:t>Интернет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Pr="0035521C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35521C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Публичный сервитут устанавливается для использования земельн</w:t>
      </w:r>
      <w:r w:rsidR="0035521C" w:rsidRPr="0035521C">
        <w:rPr>
          <w:rFonts w:ascii="Times New Roman" w:hAnsi="Times New Roman" w:cs="Times New Roman"/>
          <w:sz w:val="26"/>
          <w:szCs w:val="26"/>
        </w:rPr>
        <w:t>ых участков</w:t>
      </w:r>
      <w:r w:rsidRPr="0035521C">
        <w:rPr>
          <w:rFonts w:ascii="Times New Roman" w:hAnsi="Times New Roman" w:cs="Times New Roman"/>
          <w:sz w:val="26"/>
          <w:szCs w:val="26"/>
        </w:rPr>
        <w:t xml:space="preserve"> в целях </w:t>
      </w:r>
      <w:r w:rsidR="00E5527B" w:rsidRPr="0035521C">
        <w:rPr>
          <w:rFonts w:ascii="Times New Roman" w:eastAsia="Calibri" w:hAnsi="Times New Roman" w:cs="Times New Roman"/>
          <w:sz w:val="26"/>
          <w:szCs w:val="26"/>
        </w:rPr>
        <w:t>размещения объекта</w:t>
      </w:r>
      <w:r w:rsidR="00101F80" w:rsidRPr="0035521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D72B6F" w:rsidRPr="00D72B6F">
        <w:rPr>
          <w:rFonts w:ascii="Times New Roman" w:hAnsi="Times New Roman" w:cs="Times New Roman"/>
          <w:sz w:val="26"/>
          <w:szCs w:val="26"/>
        </w:rPr>
        <w:t>«Тепловая сеть магистральная в районе ЦТП-79»,  кадас</w:t>
      </w:r>
      <w:r w:rsidR="00D72B6F">
        <w:rPr>
          <w:rFonts w:ascii="Times New Roman" w:hAnsi="Times New Roman" w:cs="Times New Roman"/>
          <w:sz w:val="26"/>
          <w:szCs w:val="26"/>
        </w:rPr>
        <w:t>тровый номер 30:12:020238:5640</w:t>
      </w:r>
      <w:r w:rsidR="0035521C" w:rsidRPr="0035521C">
        <w:rPr>
          <w:rFonts w:ascii="Times New Roman" w:hAnsi="Times New Roman" w:cs="Times New Roman"/>
          <w:sz w:val="26"/>
          <w:szCs w:val="26"/>
        </w:rPr>
        <w:t xml:space="preserve"> </w:t>
      </w:r>
      <w:r w:rsidR="003740E0" w:rsidRPr="0035521C">
        <w:rPr>
          <w:rFonts w:ascii="Times New Roman" w:hAnsi="Times New Roman" w:cs="Times New Roman"/>
          <w:sz w:val="26"/>
          <w:szCs w:val="26"/>
        </w:rPr>
        <w:t>(го</w:t>
      </w:r>
      <w:r w:rsidR="00344187" w:rsidRPr="0035521C">
        <w:rPr>
          <w:rFonts w:ascii="Times New Roman" w:hAnsi="Times New Roman" w:cs="Times New Roman"/>
          <w:sz w:val="26"/>
          <w:szCs w:val="26"/>
        </w:rPr>
        <w:t>д ввода</w:t>
      </w:r>
      <w:r w:rsidR="00FF7D97" w:rsidRPr="0035521C">
        <w:rPr>
          <w:rFonts w:ascii="Times New Roman" w:hAnsi="Times New Roman" w:cs="Times New Roman"/>
          <w:sz w:val="26"/>
          <w:szCs w:val="26"/>
        </w:rPr>
        <w:t xml:space="preserve"> в эксплуатац</w:t>
      </w:r>
      <w:r w:rsidR="00CA3031" w:rsidRPr="0035521C">
        <w:rPr>
          <w:rFonts w:ascii="Times New Roman" w:hAnsi="Times New Roman" w:cs="Times New Roman"/>
          <w:sz w:val="26"/>
          <w:szCs w:val="26"/>
        </w:rPr>
        <w:t>ию 199</w:t>
      </w:r>
      <w:r w:rsidR="00D72B6F">
        <w:rPr>
          <w:rFonts w:ascii="Times New Roman" w:hAnsi="Times New Roman" w:cs="Times New Roman"/>
          <w:sz w:val="26"/>
          <w:szCs w:val="26"/>
        </w:rPr>
        <w:t>2</w:t>
      </w:r>
      <w:r w:rsidR="003740E0" w:rsidRPr="0035521C">
        <w:rPr>
          <w:rFonts w:ascii="Times New Roman" w:hAnsi="Times New Roman" w:cs="Times New Roman"/>
          <w:sz w:val="26"/>
          <w:szCs w:val="26"/>
        </w:rPr>
        <w:t>)</w:t>
      </w:r>
      <w:r w:rsidRPr="0035521C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35521C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35521C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eastAsia="Calibri" w:hAnsi="Times New Roman" w:cs="Times New Roman"/>
          <w:sz w:val="26"/>
          <w:szCs w:val="26"/>
        </w:rPr>
        <w:t>Описание местоположения границ публичного сервитута: данны</w:t>
      </w:r>
      <w:r w:rsidR="005666F7">
        <w:rPr>
          <w:rFonts w:ascii="Times New Roman" w:eastAsia="Calibri" w:hAnsi="Times New Roman" w:cs="Times New Roman"/>
          <w:sz w:val="26"/>
          <w:szCs w:val="26"/>
        </w:rPr>
        <w:t>е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объект</w:t>
      </w:r>
      <w:r w:rsidR="005666F7">
        <w:rPr>
          <w:rFonts w:ascii="Times New Roman" w:eastAsia="Calibri" w:hAnsi="Times New Roman" w:cs="Times New Roman"/>
          <w:sz w:val="26"/>
          <w:szCs w:val="26"/>
        </w:rPr>
        <w:t>ы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расположен</w:t>
      </w:r>
      <w:r w:rsidR="005666F7">
        <w:rPr>
          <w:rFonts w:ascii="Times New Roman" w:eastAsia="Calibri" w:hAnsi="Times New Roman" w:cs="Times New Roman"/>
          <w:sz w:val="26"/>
          <w:szCs w:val="26"/>
        </w:rPr>
        <w:t>ы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 в </w:t>
      </w:r>
      <w:r w:rsidR="0004218D">
        <w:rPr>
          <w:rFonts w:ascii="Times New Roman" w:eastAsia="Calibri" w:hAnsi="Times New Roman" w:cs="Times New Roman"/>
          <w:sz w:val="26"/>
          <w:szCs w:val="26"/>
        </w:rPr>
        <w:t>Ленинском</w:t>
      </w:r>
      <w:r w:rsidR="00643031" w:rsidRPr="0035521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35521C">
        <w:rPr>
          <w:rFonts w:ascii="Times New Roman" w:eastAsia="Calibri" w:hAnsi="Times New Roman" w:cs="Times New Roman"/>
          <w:sz w:val="26"/>
          <w:szCs w:val="26"/>
        </w:rPr>
        <w:t xml:space="preserve">районе, вдоль </w:t>
      </w:r>
      <w:r w:rsidR="00C427FF" w:rsidRPr="0035521C">
        <w:rPr>
          <w:rFonts w:ascii="Times New Roman" w:eastAsia="Calibri" w:hAnsi="Times New Roman" w:cs="Times New Roman"/>
          <w:sz w:val="26"/>
          <w:szCs w:val="26"/>
        </w:rPr>
        <w:t>улиц</w:t>
      </w:r>
      <w:r w:rsidR="005666F7">
        <w:rPr>
          <w:rFonts w:ascii="Times New Roman" w:eastAsia="Calibri" w:hAnsi="Times New Roman" w:cs="Times New Roman"/>
          <w:sz w:val="26"/>
          <w:szCs w:val="26"/>
        </w:rPr>
        <w:t xml:space="preserve">ы </w:t>
      </w:r>
      <w:r w:rsidR="0004218D">
        <w:rPr>
          <w:rFonts w:ascii="Times New Roman" w:eastAsia="Calibri" w:hAnsi="Times New Roman" w:cs="Times New Roman"/>
          <w:sz w:val="26"/>
          <w:szCs w:val="26"/>
        </w:rPr>
        <w:t>Аксакова</w:t>
      </w:r>
      <w:r w:rsidR="009D37A0" w:rsidRPr="0035521C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35521C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BD1E80" w:rsidRPr="0035521C">
        <w:rPr>
          <w:rFonts w:ascii="Times New Roman" w:hAnsi="Times New Roman" w:cs="Times New Roman"/>
          <w:sz w:val="26"/>
          <w:szCs w:val="26"/>
        </w:rPr>
        <w:t>«</w:t>
      </w:r>
      <w:r w:rsidR="00A97EB6" w:rsidRPr="0035521C">
        <w:rPr>
          <w:rFonts w:ascii="Times New Roman" w:hAnsi="Times New Roman" w:cs="Times New Roman"/>
          <w:sz w:val="26"/>
          <w:szCs w:val="26"/>
        </w:rPr>
        <w:t>Интернет</w:t>
      </w:r>
      <w:r w:rsidR="00BD1E80" w:rsidRPr="0035521C">
        <w:rPr>
          <w:rFonts w:ascii="Times New Roman" w:hAnsi="Times New Roman" w:cs="Times New Roman"/>
          <w:sz w:val="26"/>
          <w:szCs w:val="26"/>
        </w:rPr>
        <w:t>»</w:t>
      </w:r>
      <w:r w:rsidR="00A97EB6" w:rsidRPr="0035521C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643031" w:rsidRPr="0035521C" w:rsidRDefault="00A97EB6" w:rsidP="00D72B6F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35521C">
        <w:rPr>
          <w:rFonts w:ascii="Times New Roman" w:hAnsi="Times New Roman" w:cs="Times New Roman"/>
          <w:sz w:val="26"/>
          <w:szCs w:val="26"/>
        </w:rPr>
        <w:t xml:space="preserve">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30:12:020238:253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30:12:020238:19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30:12:020238:32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30:12:020238:78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30:12:020238:210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30:12:020238:183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30:12:020238:22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30:12:020238:5394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30:12:020238:20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30:12:020238:5387</w:t>
      </w:r>
      <w:r w:rsidR="00D72B6F">
        <w:rPr>
          <w:rFonts w:ascii="Times New Roman" w:hAnsi="Times New Roman" w:cs="Times New Roman"/>
          <w:sz w:val="26"/>
          <w:szCs w:val="26"/>
        </w:rPr>
        <w:t xml:space="preserve">, </w:t>
      </w:r>
      <w:r w:rsidR="00D72B6F" w:rsidRPr="00D72B6F">
        <w:rPr>
          <w:rFonts w:ascii="Times New Roman" w:hAnsi="Times New Roman" w:cs="Times New Roman"/>
          <w:sz w:val="26"/>
          <w:szCs w:val="26"/>
        </w:rPr>
        <w:t>30:12:020238:282</w:t>
      </w:r>
      <w:r w:rsidR="00430597" w:rsidRPr="0035521C">
        <w:rPr>
          <w:rFonts w:ascii="Times New Roman" w:hAnsi="Times New Roman" w:cs="Times New Roman"/>
          <w:sz w:val="26"/>
          <w:szCs w:val="26"/>
        </w:rPr>
        <w:t>.</w:t>
      </w:r>
    </w:p>
    <w:p w:rsidR="00A97EB6" w:rsidRPr="0035521C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35521C">
        <w:rPr>
          <w:rFonts w:ascii="Times New Roman" w:hAnsi="Times New Roman" w:cs="Times New Roman"/>
          <w:sz w:val="26"/>
          <w:szCs w:val="26"/>
        </w:rPr>
        <w:t>Бабушкина</w:t>
      </w:r>
      <w:r w:rsidRPr="0035521C">
        <w:rPr>
          <w:rFonts w:ascii="Times New Roman" w:hAnsi="Times New Roman" w:cs="Times New Roman"/>
          <w:sz w:val="26"/>
          <w:szCs w:val="26"/>
        </w:rPr>
        <w:t>,</w:t>
      </w:r>
      <w:r w:rsidR="000275BB" w:rsidRPr="0035521C">
        <w:rPr>
          <w:rFonts w:ascii="Times New Roman" w:hAnsi="Times New Roman" w:cs="Times New Roman"/>
          <w:sz w:val="26"/>
          <w:szCs w:val="26"/>
        </w:rPr>
        <w:t>11 каб. 10</w:t>
      </w:r>
      <w:r w:rsidRPr="0035521C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BD1E80" w:rsidRPr="0035521C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5521C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35521C">
        <w:rPr>
          <w:rFonts w:ascii="Times New Roman" w:hAnsi="Times New Roman" w:cs="Times New Roman"/>
          <w:sz w:val="26"/>
          <w:szCs w:val="26"/>
        </w:rPr>
        <w:t xml:space="preserve"> </w:t>
      </w:r>
      <w:r w:rsidR="005666F7">
        <w:rPr>
          <w:rFonts w:ascii="Times New Roman" w:hAnsi="Times New Roman" w:cs="Times New Roman"/>
          <w:sz w:val="26"/>
          <w:szCs w:val="26"/>
        </w:rPr>
        <w:t>27.12.2024.</w:t>
      </w:r>
      <w:bookmarkStart w:id="0" w:name="_GoBack"/>
      <w:bookmarkEnd w:id="0"/>
    </w:p>
    <w:sectPr w:rsidR="00BD1E80" w:rsidRPr="0035521C" w:rsidSect="00D72B6F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4218D"/>
    <w:rsid w:val="00064160"/>
    <w:rsid w:val="000831F7"/>
    <w:rsid w:val="000909BC"/>
    <w:rsid w:val="000B2140"/>
    <w:rsid w:val="000E299B"/>
    <w:rsid w:val="00101F80"/>
    <w:rsid w:val="0012334B"/>
    <w:rsid w:val="00146AFA"/>
    <w:rsid w:val="001673E8"/>
    <w:rsid w:val="00245932"/>
    <w:rsid w:val="00314DD0"/>
    <w:rsid w:val="00344187"/>
    <w:rsid w:val="0035521C"/>
    <w:rsid w:val="003740E0"/>
    <w:rsid w:val="00394FE3"/>
    <w:rsid w:val="003A2234"/>
    <w:rsid w:val="003B0B55"/>
    <w:rsid w:val="003B682D"/>
    <w:rsid w:val="00430597"/>
    <w:rsid w:val="00497367"/>
    <w:rsid w:val="0051301F"/>
    <w:rsid w:val="005666F7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D1E80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72B6F"/>
    <w:rsid w:val="00D95A61"/>
    <w:rsid w:val="00DD1BEE"/>
    <w:rsid w:val="00DF6D49"/>
    <w:rsid w:val="00E13C55"/>
    <w:rsid w:val="00E14E3B"/>
    <w:rsid w:val="00E20BA7"/>
    <w:rsid w:val="00E431B3"/>
    <w:rsid w:val="00E5527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Сексенбаева Алмагуль Гаппасовна</cp:lastModifiedBy>
  <cp:revision>4</cp:revision>
  <cp:lastPrinted>2024-11-12T09:49:00Z</cp:lastPrinted>
  <dcterms:created xsi:type="dcterms:W3CDTF">2024-12-03T06:17:00Z</dcterms:created>
  <dcterms:modified xsi:type="dcterms:W3CDTF">2024-12-03T13:10:00Z</dcterms:modified>
</cp:coreProperties>
</file>