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8" w:rsidRDefault="008175E8" w:rsidP="008175E8">
      <w:pPr>
        <w:pStyle w:val="a3"/>
        <w:spacing w:after="0" w:line="340" w:lineRule="exact"/>
        <w:ind w:right="129"/>
        <w:jc w:val="center"/>
      </w:pPr>
      <w:r>
        <w:rPr>
          <w:rFonts w:cs="Times New Roman"/>
          <w:b/>
          <w:bCs/>
          <w:color w:val="000000"/>
          <w:sz w:val="26"/>
          <w:szCs w:val="26"/>
        </w:rPr>
        <w:t>Заключение о результатах общественных обсуждений</w:t>
      </w:r>
    </w:p>
    <w:p w:rsidR="008175E8" w:rsidRDefault="008175E8" w:rsidP="008175E8">
      <w:pPr>
        <w:pStyle w:val="a3"/>
        <w:spacing w:after="0" w:line="340" w:lineRule="exact"/>
        <w:ind w:left="-14" w:right="129"/>
        <w:jc w:val="center"/>
      </w:pPr>
      <w:r>
        <w:rPr>
          <w:rFonts w:cs="Times New Roman"/>
          <w:b/>
          <w:bCs/>
          <w:color w:val="000000"/>
          <w:sz w:val="26"/>
          <w:szCs w:val="26"/>
        </w:rPr>
        <w:t>по проекту межевания территории в районе земельных участков по</w:t>
      </w:r>
      <w:r>
        <w:rPr>
          <w:rFonts w:cs="Times New Roman"/>
          <w:b/>
          <w:bCs/>
          <w:color w:val="000000"/>
          <w:sz w:val="26"/>
          <w:szCs w:val="26"/>
        </w:rPr>
        <w:br/>
        <w:t>ул. Рождественского, 1 в Советском районе г. Астрахани</w:t>
      </w:r>
    </w:p>
    <w:p w:rsidR="008175E8" w:rsidRDefault="008175E8" w:rsidP="008175E8">
      <w:pPr>
        <w:pStyle w:val="a3"/>
        <w:spacing w:after="0" w:line="340" w:lineRule="exact"/>
        <w:ind w:left="-14" w:right="129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175E8" w:rsidRDefault="008175E8" w:rsidP="008175E8">
      <w:pPr>
        <w:spacing w:line="340" w:lineRule="exact"/>
      </w:pPr>
      <w:r>
        <w:rPr>
          <w:rFonts w:cs="Times New Roman"/>
          <w:color w:val="000000"/>
          <w:sz w:val="26"/>
          <w:szCs w:val="26"/>
        </w:rPr>
        <w:t xml:space="preserve">Дата оформления заключения  </w:t>
      </w:r>
      <w:r>
        <w:rPr>
          <w:rFonts w:eastAsia="Symbol" w:cs="Times New Roman"/>
          <w:color w:val="000000"/>
          <w:sz w:val="26"/>
          <w:szCs w:val="26"/>
        </w:rPr>
        <w:t>«</w:t>
      </w:r>
      <w:r>
        <w:rPr>
          <w:rFonts w:eastAsia="Symbol" w:cs="Times New Roman"/>
          <w:color w:val="000000"/>
          <w:sz w:val="26"/>
          <w:szCs w:val="26"/>
          <w:u w:val="single"/>
        </w:rPr>
        <w:t xml:space="preserve"> 11 </w:t>
      </w:r>
      <w:r>
        <w:rPr>
          <w:rFonts w:eastAsia="Symbol" w:cs="Times New Roman"/>
          <w:color w:val="000000"/>
          <w:sz w:val="26"/>
          <w:szCs w:val="26"/>
        </w:rPr>
        <w:t>»</w:t>
      </w:r>
      <w:r>
        <w:rPr>
          <w:rFonts w:eastAsia="Symbol" w:cs="Times New Roman"/>
          <w:color w:val="000000"/>
          <w:sz w:val="26"/>
          <w:szCs w:val="26"/>
          <w:u w:val="single"/>
        </w:rPr>
        <w:t xml:space="preserve">  мая  2021</w:t>
      </w:r>
      <w:r>
        <w:rPr>
          <w:rFonts w:eastAsia="Symbol" w:cs="Times New Roman"/>
          <w:color w:val="000000"/>
          <w:sz w:val="26"/>
          <w:szCs w:val="26"/>
        </w:rPr>
        <w:t xml:space="preserve"> года</w:t>
      </w:r>
    </w:p>
    <w:p w:rsidR="008175E8" w:rsidRDefault="008175E8" w:rsidP="008175E8">
      <w:pPr>
        <w:spacing w:before="113" w:line="340" w:lineRule="exact"/>
        <w:jc w:val="both"/>
      </w:pPr>
      <w:r>
        <w:rPr>
          <w:rFonts w:cs="Times New Roman"/>
          <w:color w:val="000000"/>
          <w:spacing w:val="-4"/>
          <w:sz w:val="26"/>
          <w:szCs w:val="26"/>
        </w:rPr>
        <w:t>Организатор общественных обсуждений:</w:t>
      </w:r>
      <w:r>
        <w:rPr>
          <w:rFonts w:cs="Times New Roman"/>
          <w:color w:val="000000"/>
          <w:spacing w:val="-4"/>
          <w:sz w:val="26"/>
          <w:szCs w:val="26"/>
          <w:u w:val="single"/>
        </w:rPr>
        <w:t xml:space="preserve"> Управление по строительству, архитектуре и градостроительству администрации муниципального образования «Город Астрахань» </w:t>
      </w:r>
    </w:p>
    <w:p w:rsidR="008175E8" w:rsidRDefault="008175E8" w:rsidP="008175E8">
      <w:pPr>
        <w:spacing w:before="113" w:line="340" w:lineRule="exact"/>
      </w:pPr>
      <w:r>
        <w:rPr>
          <w:rFonts w:cs="Times New Roman"/>
          <w:color w:val="000000"/>
          <w:sz w:val="26"/>
          <w:szCs w:val="26"/>
        </w:rPr>
        <w:t>Наименование проекта, рассмотренного на общественных обсуждениях:</w:t>
      </w:r>
    </w:p>
    <w:p w:rsidR="008175E8" w:rsidRDefault="008175E8" w:rsidP="008175E8">
      <w:pPr>
        <w:spacing w:line="340" w:lineRule="exact"/>
        <w:jc w:val="both"/>
      </w:pPr>
      <w:r>
        <w:rPr>
          <w:rFonts w:cs="Times New Roman"/>
          <w:color w:val="000000"/>
          <w:spacing w:val="-4"/>
          <w:sz w:val="26"/>
          <w:szCs w:val="26"/>
          <w:u w:val="single"/>
        </w:rPr>
        <w:t>- проект межевания территории в районе земельных участков по</w:t>
      </w:r>
      <w:r>
        <w:rPr>
          <w:rFonts w:cs="Times New Roman"/>
          <w:color w:val="000000"/>
          <w:spacing w:val="-4"/>
          <w:sz w:val="26"/>
          <w:szCs w:val="26"/>
          <w:u w:val="single"/>
        </w:rPr>
        <w:br/>
        <w:t>ул. Рождественско</w:t>
      </w:r>
      <w:bookmarkStart w:id="0" w:name="_GoBack"/>
      <w:bookmarkEnd w:id="0"/>
      <w:r>
        <w:rPr>
          <w:rFonts w:cs="Times New Roman"/>
          <w:color w:val="000000"/>
          <w:spacing w:val="-4"/>
          <w:sz w:val="26"/>
          <w:szCs w:val="26"/>
          <w:u w:val="single"/>
        </w:rPr>
        <w:t>го, 1 в Советском районе г. Астрахани.</w:t>
      </w:r>
    </w:p>
    <w:p w:rsidR="008175E8" w:rsidRDefault="008175E8" w:rsidP="008175E8">
      <w:pPr>
        <w:spacing w:before="113" w:line="340" w:lineRule="exact"/>
        <w:jc w:val="both"/>
      </w:pPr>
      <w:r>
        <w:rPr>
          <w:rFonts w:cs="Times New Roman"/>
          <w:color w:val="000000"/>
          <w:sz w:val="26"/>
          <w:szCs w:val="26"/>
        </w:rPr>
        <w:t>Сведения о количестве участников общественных обсуждений, которые приняли участие в общественных обсуждениях —</w:t>
      </w:r>
      <w:r>
        <w:rPr>
          <w:rFonts w:cs="Times New Roman"/>
          <w:color w:val="000000"/>
          <w:sz w:val="26"/>
          <w:szCs w:val="26"/>
          <w:u w:val="single"/>
        </w:rPr>
        <w:t xml:space="preserve"> 1</w:t>
      </w:r>
    </w:p>
    <w:p w:rsidR="008175E8" w:rsidRDefault="008175E8" w:rsidP="008175E8">
      <w:pPr>
        <w:spacing w:before="113" w:line="340" w:lineRule="exact"/>
        <w:jc w:val="both"/>
      </w:pPr>
      <w:r>
        <w:rPr>
          <w:rFonts w:cs="Times New Roman"/>
          <w:color w:val="000000"/>
          <w:sz w:val="26"/>
          <w:szCs w:val="26"/>
        </w:rPr>
        <w:t>Заключение о результатах общественных обсуждений подготовлено на основании протокола общественных обсуждений от «</w:t>
      </w:r>
      <w:r>
        <w:rPr>
          <w:rFonts w:cs="Times New Roman"/>
          <w:color w:val="000000"/>
          <w:sz w:val="26"/>
          <w:szCs w:val="26"/>
          <w:u w:val="single"/>
        </w:rPr>
        <w:t xml:space="preserve"> 11 </w:t>
      </w:r>
      <w:r>
        <w:rPr>
          <w:rFonts w:cs="Times New Roman"/>
          <w:color w:val="000000"/>
          <w:sz w:val="26"/>
          <w:szCs w:val="26"/>
        </w:rPr>
        <w:t>»</w:t>
      </w:r>
      <w:r>
        <w:rPr>
          <w:rFonts w:cs="Times New Roman"/>
          <w:color w:val="000000"/>
          <w:sz w:val="26"/>
          <w:szCs w:val="26"/>
          <w:u w:val="single"/>
        </w:rPr>
        <w:t xml:space="preserve">  мая  2021 </w:t>
      </w:r>
      <w:r>
        <w:rPr>
          <w:rFonts w:cs="Times New Roman"/>
          <w:color w:val="000000"/>
          <w:sz w:val="26"/>
          <w:szCs w:val="26"/>
        </w:rPr>
        <w:t>г.</w:t>
      </w:r>
    </w:p>
    <w:p w:rsidR="008175E8" w:rsidRDefault="008175E8" w:rsidP="008175E8">
      <w:pPr>
        <w:spacing w:before="113" w:line="340" w:lineRule="exact"/>
        <w:jc w:val="both"/>
      </w:pPr>
      <w:r>
        <w:rPr>
          <w:rFonts w:cs="Times New Roman"/>
          <w:color w:val="000000"/>
          <w:sz w:val="26"/>
          <w:szCs w:val="26"/>
        </w:rPr>
        <w:tab/>
        <w:t>1. 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8175E8" w:rsidRDefault="008175E8" w:rsidP="008175E8">
      <w:pPr>
        <w:spacing w:before="113" w:line="340" w:lineRule="exact"/>
        <w:jc w:val="both"/>
      </w:pPr>
      <w:r>
        <w:rPr>
          <w:rFonts w:cs="Times New Roman"/>
          <w:color w:val="000000"/>
          <w:sz w:val="26"/>
          <w:szCs w:val="26"/>
          <w:u w:val="single"/>
        </w:rPr>
        <w:tab/>
        <w:t>1.1. Отсутствуют.</w:t>
      </w:r>
    </w:p>
    <w:p w:rsidR="008175E8" w:rsidRDefault="008175E8" w:rsidP="008175E8">
      <w:pPr>
        <w:tabs>
          <w:tab w:val="left" w:pos="735"/>
        </w:tabs>
        <w:spacing w:line="340" w:lineRule="exact"/>
        <w:jc w:val="both"/>
      </w:pPr>
    </w:p>
    <w:p w:rsidR="008175E8" w:rsidRDefault="008175E8" w:rsidP="008175E8">
      <w:pPr>
        <w:spacing w:line="340" w:lineRule="exact"/>
        <w:jc w:val="both"/>
      </w:pPr>
      <w:r>
        <w:rPr>
          <w:rFonts w:cs="Times New Roman"/>
          <w:color w:val="000000"/>
          <w:sz w:val="26"/>
          <w:szCs w:val="26"/>
        </w:rPr>
        <w:tab/>
        <w:t>2. Содержание внесенных предложений и замечаний иных участников общественных обсуждений:</w:t>
      </w:r>
    </w:p>
    <w:p w:rsidR="008175E8" w:rsidRDefault="008175E8" w:rsidP="008175E8">
      <w:pPr>
        <w:spacing w:line="340" w:lineRule="exact"/>
        <w:jc w:val="both"/>
      </w:pPr>
      <w:r>
        <w:rPr>
          <w:rFonts w:cs="Times New Roman"/>
          <w:color w:val="000000"/>
          <w:sz w:val="26"/>
          <w:szCs w:val="26"/>
          <w:u w:val="single"/>
        </w:rPr>
        <w:tab/>
        <w:t>2.1. Замечания и предложения по проекту межевания территории отсутствуют.</w:t>
      </w:r>
    </w:p>
    <w:p w:rsidR="008175E8" w:rsidRDefault="008175E8" w:rsidP="008175E8">
      <w:pPr>
        <w:spacing w:line="340" w:lineRule="exact"/>
        <w:jc w:val="both"/>
      </w:pPr>
      <w:r>
        <w:rPr>
          <w:rFonts w:cs="Times New Roman"/>
          <w:color w:val="000000"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8175E8" w:rsidRDefault="008175E8" w:rsidP="008175E8">
      <w:pPr>
        <w:spacing w:line="340" w:lineRule="exact"/>
        <w:jc w:val="both"/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b/>
          <w:bCs/>
          <w:color w:val="000000"/>
          <w:sz w:val="26"/>
          <w:szCs w:val="26"/>
        </w:rPr>
        <w:t>По пункту 2.1:</w:t>
      </w:r>
    </w:p>
    <w:p w:rsidR="008175E8" w:rsidRDefault="008175E8" w:rsidP="008175E8">
      <w:pPr>
        <w:spacing w:line="340" w:lineRule="exact"/>
        <w:jc w:val="both"/>
      </w:pPr>
      <w:r>
        <w:rPr>
          <w:rFonts w:cs="Times New Roman"/>
          <w:b/>
          <w:bCs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  <w:u w:val="single"/>
        </w:rPr>
        <w:t xml:space="preserve">Учитывая, что участником общественных обсуждений не вносятся конкретные предложения и замечания, рекомендации о целесообразности учета предложений и замечаний не требуются. </w:t>
      </w:r>
    </w:p>
    <w:p w:rsidR="008175E8" w:rsidRDefault="008175E8" w:rsidP="008175E8">
      <w:pPr>
        <w:spacing w:line="340" w:lineRule="exact"/>
        <w:jc w:val="both"/>
        <w:rPr>
          <w:rFonts w:cs="Times New Roman"/>
          <w:color w:val="000000"/>
          <w:sz w:val="26"/>
          <w:szCs w:val="26"/>
          <w:u w:val="single"/>
        </w:rPr>
      </w:pPr>
    </w:p>
    <w:p w:rsidR="008175E8" w:rsidRDefault="008175E8" w:rsidP="008175E8">
      <w:pPr>
        <w:spacing w:line="340" w:lineRule="exact"/>
      </w:pPr>
      <w:r>
        <w:rPr>
          <w:rFonts w:cs="Times New Roman"/>
          <w:color w:val="000000"/>
          <w:sz w:val="26"/>
          <w:szCs w:val="26"/>
        </w:rPr>
        <w:t>Выводы по результатам общественных обсуждений:</w:t>
      </w:r>
    </w:p>
    <w:p w:rsidR="008175E8" w:rsidRDefault="008175E8" w:rsidP="008175E8">
      <w:pPr>
        <w:spacing w:line="340" w:lineRule="exact"/>
        <w:jc w:val="both"/>
      </w:pPr>
      <w:r>
        <w:rPr>
          <w:rFonts w:cs="Times New Roman"/>
          <w:color w:val="000000"/>
          <w:spacing w:val="-4"/>
          <w:sz w:val="26"/>
          <w:szCs w:val="26"/>
          <w:u w:val="single"/>
        </w:rPr>
        <w:t>Одобрить проект межевания территории в районе земельных участков по</w:t>
      </w:r>
      <w:r>
        <w:rPr>
          <w:rFonts w:cs="Times New Roman"/>
          <w:color w:val="000000"/>
          <w:spacing w:val="-4"/>
          <w:sz w:val="26"/>
          <w:szCs w:val="26"/>
          <w:u w:val="single"/>
        </w:rPr>
        <w:br/>
        <w:t xml:space="preserve">ул. Рождественского, 1 в Советском районе г. Астрахани.                                                  </w:t>
      </w:r>
    </w:p>
    <w:p w:rsidR="008175E8" w:rsidRDefault="008175E8" w:rsidP="008175E8">
      <w:pPr>
        <w:spacing w:line="340" w:lineRule="exact"/>
        <w:jc w:val="both"/>
        <w:rPr>
          <w:rFonts w:eastAsia="Symbol" w:cs="Times New Roman"/>
          <w:i/>
          <w:iCs/>
          <w:color w:val="000000"/>
          <w:spacing w:val="-6"/>
          <w:sz w:val="26"/>
          <w:szCs w:val="26"/>
          <w:u w:val="single"/>
        </w:rPr>
      </w:pPr>
    </w:p>
    <w:p w:rsidR="008175E8" w:rsidRDefault="008175E8" w:rsidP="008175E8">
      <w:pPr>
        <w:spacing w:line="340" w:lineRule="exact"/>
        <w:jc w:val="both"/>
      </w:pPr>
      <w:proofErr w:type="spellStart"/>
      <w:r>
        <w:rPr>
          <w:rFonts w:eastAsia="Symbol" w:cs="Times New Roman"/>
          <w:color w:val="000000"/>
          <w:spacing w:val="-6"/>
          <w:sz w:val="26"/>
          <w:szCs w:val="26"/>
        </w:rPr>
        <w:t>И.о</w:t>
      </w:r>
      <w:proofErr w:type="spellEnd"/>
      <w:r>
        <w:rPr>
          <w:rFonts w:eastAsia="Symbol" w:cs="Times New Roman"/>
          <w:color w:val="000000"/>
          <w:spacing w:val="-6"/>
          <w:sz w:val="26"/>
          <w:szCs w:val="26"/>
        </w:rPr>
        <w:t xml:space="preserve">. начальника отдела территориального </w:t>
      </w:r>
    </w:p>
    <w:p w:rsidR="008175E8" w:rsidRDefault="008175E8" w:rsidP="008175E8">
      <w:pPr>
        <w:spacing w:line="340" w:lineRule="exact"/>
        <w:jc w:val="both"/>
      </w:pPr>
      <w:r>
        <w:rPr>
          <w:rFonts w:eastAsia="Symbol" w:cs="Times New Roman"/>
          <w:color w:val="000000"/>
          <w:spacing w:val="-6"/>
          <w:sz w:val="26"/>
          <w:szCs w:val="26"/>
        </w:rPr>
        <w:t>планирования и инженерного обеспечения</w:t>
      </w:r>
    </w:p>
    <w:p w:rsidR="008175E8" w:rsidRDefault="008175E8" w:rsidP="008175E8">
      <w:pPr>
        <w:spacing w:line="340" w:lineRule="exact"/>
        <w:jc w:val="both"/>
      </w:pPr>
      <w:r>
        <w:rPr>
          <w:rFonts w:eastAsia="Symbol" w:cs="Times New Roman"/>
          <w:color w:val="000000"/>
          <w:spacing w:val="-6"/>
          <w:sz w:val="26"/>
          <w:szCs w:val="26"/>
        </w:rPr>
        <w:t>управления по строительству, архитектуре и</w:t>
      </w:r>
    </w:p>
    <w:p w:rsidR="008175E8" w:rsidRDefault="008175E8" w:rsidP="008175E8">
      <w:pPr>
        <w:spacing w:line="340" w:lineRule="exact"/>
        <w:jc w:val="both"/>
      </w:pPr>
      <w:r>
        <w:rPr>
          <w:rFonts w:eastAsia="Symbol" w:cs="Times New Roman"/>
          <w:color w:val="000000"/>
          <w:spacing w:val="-6"/>
          <w:sz w:val="26"/>
          <w:szCs w:val="26"/>
        </w:rPr>
        <w:t xml:space="preserve">градостроительству администрации </w:t>
      </w:r>
    </w:p>
    <w:p w:rsidR="008175E8" w:rsidRDefault="008175E8" w:rsidP="008175E8">
      <w:pPr>
        <w:spacing w:line="340" w:lineRule="exact"/>
        <w:jc w:val="both"/>
      </w:pPr>
      <w:r>
        <w:rPr>
          <w:rFonts w:eastAsia="Symbol" w:cs="Times New Roman"/>
          <w:color w:val="000000"/>
          <w:spacing w:val="-6"/>
          <w:sz w:val="26"/>
          <w:szCs w:val="26"/>
        </w:rPr>
        <w:t xml:space="preserve">муниципального образования «Город Астрахань»                                         К.В. </w:t>
      </w:r>
      <w:proofErr w:type="spellStart"/>
      <w:r>
        <w:rPr>
          <w:rFonts w:eastAsia="Symbol" w:cs="Times New Roman"/>
          <w:color w:val="000000"/>
          <w:spacing w:val="-6"/>
          <w:sz w:val="26"/>
          <w:szCs w:val="26"/>
        </w:rPr>
        <w:t>Подгузова</w:t>
      </w:r>
      <w:proofErr w:type="spellEnd"/>
    </w:p>
    <w:p w:rsidR="008175E8" w:rsidRDefault="008175E8" w:rsidP="008175E8">
      <w:pPr>
        <w:jc w:val="both"/>
        <w:rPr>
          <w:rFonts w:eastAsia="Symbol" w:cs="Times New Roman"/>
          <w:color w:val="000000"/>
          <w:spacing w:val="-6"/>
          <w:sz w:val="26"/>
          <w:szCs w:val="26"/>
        </w:rPr>
      </w:pPr>
    </w:p>
    <w:p w:rsidR="008175E8" w:rsidRDefault="008175E8" w:rsidP="008175E8">
      <w:pPr>
        <w:pStyle w:val="a3"/>
        <w:spacing w:after="0"/>
        <w:ind w:right="129"/>
      </w:pPr>
      <w:r>
        <w:rPr>
          <w:rFonts w:eastAsia="Symbol" w:cs="Times New Roman"/>
          <w:color w:val="000000"/>
          <w:spacing w:val="-6"/>
          <w:sz w:val="20"/>
          <w:szCs w:val="20"/>
        </w:rPr>
        <w:t>Исп. Герасимов Максим Олегович</w:t>
      </w:r>
    </w:p>
    <w:p w:rsidR="008175E8" w:rsidRDefault="008175E8" w:rsidP="008175E8">
      <w:pPr>
        <w:pStyle w:val="a3"/>
        <w:spacing w:after="0"/>
        <w:ind w:right="129"/>
      </w:pPr>
      <w:r>
        <w:rPr>
          <w:rFonts w:eastAsia="Symbol" w:cs="Times New Roman"/>
          <w:color w:val="000000"/>
          <w:spacing w:val="-6"/>
          <w:sz w:val="20"/>
          <w:szCs w:val="20"/>
        </w:rPr>
        <w:t>тел. 51-73-64</w:t>
      </w:r>
    </w:p>
    <w:p w:rsidR="001C02CE" w:rsidRDefault="001C02CE"/>
    <w:sectPr w:rsidR="001C02CE" w:rsidSect="008175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F7"/>
    <w:rsid w:val="001C02CE"/>
    <w:rsid w:val="006116F7"/>
    <w:rsid w:val="008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75E8"/>
    <w:pPr>
      <w:spacing w:after="120"/>
    </w:pPr>
  </w:style>
  <w:style w:type="character" w:customStyle="1" w:styleId="a4">
    <w:name w:val="Основной текст Знак"/>
    <w:basedOn w:val="a0"/>
    <w:link w:val="a3"/>
    <w:rsid w:val="008175E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75E8"/>
    <w:pPr>
      <w:spacing w:after="120"/>
    </w:pPr>
  </w:style>
  <w:style w:type="character" w:customStyle="1" w:styleId="a4">
    <w:name w:val="Основной текст Знак"/>
    <w:basedOn w:val="a0"/>
    <w:link w:val="a3"/>
    <w:rsid w:val="008175E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Шабутдинов Наим</dc:creator>
  <cp:lastModifiedBy>Шабутдинов Наим</cp:lastModifiedBy>
  <cp:revision>2</cp:revision>
  <dcterms:created xsi:type="dcterms:W3CDTF">2021-06-03T05:16:00Z</dcterms:created>
  <dcterms:modified xsi:type="dcterms:W3CDTF">2021-06-03T05:16:00Z</dcterms:modified>
</cp:coreProperties>
</file>