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C2" w:rsidRPr="00255069" w:rsidRDefault="00960BC2" w:rsidP="00960BC2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960BC2" w:rsidRDefault="00960BC2" w:rsidP="00960BC2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>Муниципальная программа муниципального образования «Город Астрахань» «Повышение уровня благоустройства и улучшение санитарного состояния города Астрахани»</w:t>
      </w:r>
      <w:r w:rsidRPr="00255069">
        <w:rPr>
          <w:i/>
          <w:sz w:val="28"/>
          <w:szCs w:val="28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960BC2" w:rsidRPr="00A27335" w:rsidTr="00E72296">
        <w:trPr>
          <w:trHeight w:val="798"/>
        </w:trPr>
        <w:tc>
          <w:tcPr>
            <w:tcW w:w="675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960BC2" w:rsidRPr="00A27335" w:rsidRDefault="00960BC2" w:rsidP="00E72296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960BC2" w:rsidRPr="00A27335" w:rsidRDefault="00960BC2" w:rsidP="00E72296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960BC2" w:rsidRPr="00A27335" w:rsidTr="00E72296">
        <w:tc>
          <w:tcPr>
            <w:tcW w:w="675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960BC2" w:rsidRPr="00A27335" w:rsidTr="00E72296">
        <w:tc>
          <w:tcPr>
            <w:tcW w:w="675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960BC2" w:rsidRPr="00A27335" w:rsidRDefault="00960BC2" w:rsidP="00E72296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960BC2" w:rsidRDefault="00960BC2" w:rsidP="00960BC2">
      <w:pPr>
        <w:jc w:val="center"/>
        <w:rPr>
          <w:i/>
          <w:sz w:val="28"/>
          <w:szCs w:val="28"/>
        </w:rPr>
      </w:pPr>
    </w:p>
    <w:p w:rsidR="00960BC2" w:rsidRDefault="00960BC2" w:rsidP="00960BC2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960BC2" w:rsidRPr="00A27335" w:rsidRDefault="00960BC2" w:rsidP="00960BC2">
      <w:pPr>
        <w:ind w:left="-142"/>
        <w:jc w:val="both"/>
        <w:rPr>
          <w:sz w:val="28"/>
          <w:szCs w:val="28"/>
        </w:rPr>
      </w:pPr>
    </w:p>
    <w:p w:rsidR="00FF4A14" w:rsidRDefault="00960BC2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C2"/>
    <w:rsid w:val="008505A8"/>
    <w:rsid w:val="00960BC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BC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2022-09-21T12:35:00Z</dcterms:created>
  <dcterms:modified xsi:type="dcterms:W3CDTF">2022-09-21T12:35:00Z</dcterms:modified>
</cp:coreProperties>
</file>