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38C" w:rsidRPr="00F24F15" w:rsidRDefault="004A238C" w:rsidP="004A238C">
      <w:pPr>
        <w:jc w:val="center"/>
        <w:rPr>
          <w:b/>
          <w:sz w:val="27"/>
          <w:szCs w:val="27"/>
        </w:rPr>
      </w:pPr>
      <w:r w:rsidRPr="00F24F15">
        <w:rPr>
          <w:b/>
          <w:sz w:val="27"/>
          <w:szCs w:val="27"/>
        </w:rPr>
        <w:t>Замечания и предложения к проекту «*»</w:t>
      </w:r>
    </w:p>
    <w:p w:rsidR="004A238C" w:rsidRDefault="004A238C" w:rsidP="004A238C">
      <w:pPr>
        <w:jc w:val="center"/>
        <w:rPr>
          <w:sz w:val="27"/>
          <w:szCs w:val="27"/>
        </w:rPr>
      </w:pPr>
    </w:p>
    <w:p w:rsidR="004A238C" w:rsidRDefault="004A238C" w:rsidP="004A238C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Проект </w:t>
      </w:r>
      <w:r w:rsidRPr="00F24F15">
        <w:rPr>
          <w:sz w:val="27"/>
          <w:szCs w:val="27"/>
        </w:rPr>
        <w:t>постановления администрации муниципального образования «Городской округ город Астрахань» «О внесении изменений в постановление администрации муниципального образования «Город Астрахань» от 20.02.2019 № 61»</w:t>
      </w:r>
    </w:p>
    <w:p w:rsidR="004A238C" w:rsidRDefault="004A238C" w:rsidP="004A238C">
      <w:pPr>
        <w:jc w:val="center"/>
        <w:rPr>
          <w:sz w:val="27"/>
          <w:szCs w:val="27"/>
        </w:rPr>
      </w:pPr>
      <w:r>
        <w:rPr>
          <w:sz w:val="27"/>
          <w:szCs w:val="27"/>
        </w:rPr>
        <w:t>(наименование проекта документа стратегического планирования)</w:t>
      </w:r>
    </w:p>
    <w:p w:rsidR="004A238C" w:rsidRDefault="004A238C" w:rsidP="004A238C">
      <w:pPr>
        <w:jc w:val="center"/>
        <w:rPr>
          <w:sz w:val="27"/>
          <w:szCs w:val="27"/>
        </w:rPr>
      </w:pP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534"/>
        <w:gridCol w:w="2460"/>
        <w:gridCol w:w="2248"/>
        <w:gridCol w:w="1812"/>
        <w:gridCol w:w="2410"/>
      </w:tblGrid>
      <w:tr w:rsidR="004A238C" w:rsidRPr="00F24F15" w:rsidTr="00F1070F">
        <w:tc>
          <w:tcPr>
            <w:tcW w:w="534" w:type="dxa"/>
          </w:tcPr>
          <w:p w:rsidR="004A238C" w:rsidRPr="00F24F15" w:rsidRDefault="004A238C" w:rsidP="00F1070F">
            <w:pPr>
              <w:jc w:val="center"/>
              <w:rPr>
                <w:sz w:val="22"/>
                <w:szCs w:val="22"/>
              </w:rPr>
            </w:pPr>
            <w:r w:rsidRPr="00F24F15">
              <w:rPr>
                <w:sz w:val="22"/>
                <w:szCs w:val="22"/>
              </w:rPr>
              <w:t xml:space="preserve">№ </w:t>
            </w:r>
            <w:proofErr w:type="gramStart"/>
            <w:r w:rsidRPr="00F24F15">
              <w:rPr>
                <w:sz w:val="22"/>
                <w:szCs w:val="22"/>
              </w:rPr>
              <w:t>п</w:t>
            </w:r>
            <w:proofErr w:type="gramEnd"/>
            <w:r w:rsidRPr="00F24F15">
              <w:rPr>
                <w:sz w:val="22"/>
                <w:szCs w:val="22"/>
              </w:rPr>
              <w:t>/п</w:t>
            </w:r>
          </w:p>
        </w:tc>
        <w:tc>
          <w:tcPr>
            <w:tcW w:w="2460" w:type="dxa"/>
          </w:tcPr>
          <w:p w:rsidR="004A238C" w:rsidRDefault="004A238C" w:rsidP="00F1070F">
            <w:pPr>
              <w:jc w:val="center"/>
              <w:rPr>
                <w:sz w:val="22"/>
                <w:szCs w:val="22"/>
              </w:rPr>
            </w:pPr>
            <w:proofErr w:type="gramStart"/>
            <w:r w:rsidRPr="00F24F15">
              <w:rPr>
                <w:sz w:val="22"/>
                <w:szCs w:val="22"/>
              </w:rPr>
              <w:t>Отправитель (Ф.И.О., адрес, телефон, адрес электронной почты, внесшего замечания/</w:t>
            </w:r>
            <w:proofErr w:type="gramEnd"/>
          </w:p>
          <w:p w:rsidR="004A238C" w:rsidRPr="00F24F15" w:rsidRDefault="004A238C" w:rsidP="00F1070F">
            <w:pPr>
              <w:jc w:val="center"/>
              <w:rPr>
                <w:sz w:val="22"/>
                <w:szCs w:val="22"/>
              </w:rPr>
            </w:pPr>
            <w:r w:rsidRPr="00F24F15">
              <w:rPr>
                <w:sz w:val="22"/>
                <w:szCs w:val="22"/>
              </w:rPr>
              <w:t>предложения)</w:t>
            </w:r>
          </w:p>
        </w:tc>
        <w:tc>
          <w:tcPr>
            <w:tcW w:w="2248" w:type="dxa"/>
          </w:tcPr>
          <w:p w:rsidR="004A238C" w:rsidRDefault="004A238C" w:rsidP="00F1070F">
            <w:pPr>
              <w:jc w:val="center"/>
              <w:rPr>
                <w:sz w:val="22"/>
                <w:szCs w:val="22"/>
              </w:rPr>
            </w:pPr>
            <w:r w:rsidRPr="00F24F15">
              <w:rPr>
                <w:sz w:val="22"/>
                <w:szCs w:val="22"/>
              </w:rPr>
              <w:t>Текст (часть текста) проект документа стратегического планирования, в отношении которого выносятся замечания/</w:t>
            </w:r>
          </w:p>
          <w:p w:rsidR="004A238C" w:rsidRPr="00F24F15" w:rsidRDefault="004A238C" w:rsidP="00F1070F">
            <w:pPr>
              <w:jc w:val="center"/>
              <w:rPr>
                <w:sz w:val="22"/>
                <w:szCs w:val="22"/>
              </w:rPr>
            </w:pPr>
            <w:r w:rsidRPr="00F24F15">
              <w:rPr>
                <w:sz w:val="22"/>
                <w:szCs w:val="22"/>
              </w:rPr>
              <w:t>предложения</w:t>
            </w:r>
          </w:p>
        </w:tc>
        <w:tc>
          <w:tcPr>
            <w:tcW w:w="1812" w:type="dxa"/>
          </w:tcPr>
          <w:p w:rsidR="004A238C" w:rsidRDefault="004A238C" w:rsidP="00F1070F">
            <w:pPr>
              <w:ind w:right="-52"/>
              <w:jc w:val="center"/>
              <w:rPr>
                <w:sz w:val="22"/>
                <w:szCs w:val="22"/>
              </w:rPr>
            </w:pPr>
            <w:r w:rsidRPr="00F24F15">
              <w:rPr>
                <w:sz w:val="22"/>
                <w:szCs w:val="22"/>
              </w:rPr>
              <w:t>Текс</w:t>
            </w:r>
            <w:r>
              <w:rPr>
                <w:sz w:val="22"/>
                <w:szCs w:val="22"/>
              </w:rPr>
              <w:t>т</w:t>
            </w:r>
            <w:r w:rsidRPr="00F24F15">
              <w:rPr>
                <w:sz w:val="22"/>
                <w:szCs w:val="22"/>
              </w:rPr>
              <w:t xml:space="preserve"> </w:t>
            </w:r>
          </w:p>
          <w:p w:rsidR="004A238C" w:rsidRPr="00F24F15" w:rsidRDefault="004A238C" w:rsidP="00F1070F">
            <w:pPr>
              <w:ind w:right="-52"/>
              <w:jc w:val="center"/>
              <w:rPr>
                <w:sz w:val="22"/>
                <w:szCs w:val="22"/>
              </w:rPr>
            </w:pPr>
            <w:r w:rsidRPr="00F24F15">
              <w:rPr>
                <w:sz w:val="22"/>
                <w:szCs w:val="22"/>
              </w:rPr>
              <w:t>замечания/</w:t>
            </w:r>
          </w:p>
          <w:p w:rsidR="004A238C" w:rsidRPr="00F24F15" w:rsidRDefault="004A238C" w:rsidP="00F1070F">
            <w:pPr>
              <w:jc w:val="center"/>
              <w:rPr>
                <w:sz w:val="22"/>
                <w:szCs w:val="22"/>
              </w:rPr>
            </w:pPr>
            <w:r w:rsidRPr="00F24F15">
              <w:rPr>
                <w:sz w:val="22"/>
                <w:szCs w:val="22"/>
              </w:rPr>
              <w:t>предложения</w:t>
            </w:r>
          </w:p>
        </w:tc>
        <w:tc>
          <w:tcPr>
            <w:tcW w:w="2410" w:type="dxa"/>
          </w:tcPr>
          <w:p w:rsidR="004A238C" w:rsidRDefault="004A238C" w:rsidP="00F1070F">
            <w:pPr>
              <w:jc w:val="center"/>
              <w:rPr>
                <w:sz w:val="22"/>
                <w:szCs w:val="22"/>
              </w:rPr>
            </w:pPr>
            <w:r w:rsidRPr="00F24F15">
              <w:rPr>
                <w:sz w:val="22"/>
                <w:szCs w:val="22"/>
              </w:rPr>
              <w:t>Текст (часть текста) проект документа стратегического планирования с учетом вносимых замечаний/</w:t>
            </w:r>
          </w:p>
          <w:p w:rsidR="004A238C" w:rsidRPr="00F24F15" w:rsidRDefault="004A238C" w:rsidP="00F1070F">
            <w:pPr>
              <w:jc w:val="center"/>
              <w:rPr>
                <w:sz w:val="22"/>
                <w:szCs w:val="22"/>
              </w:rPr>
            </w:pPr>
            <w:r w:rsidRPr="00F24F15">
              <w:rPr>
                <w:sz w:val="22"/>
                <w:szCs w:val="22"/>
              </w:rPr>
              <w:t>предложений</w:t>
            </w:r>
          </w:p>
        </w:tc>
      </w:tr>
      <w:tr w:rsidR="004A238C" w:rsidTr="00F1070F">
        <w:tc>
          <w:tcPr>
            <w:tcW w:w="534" w:type="dxa"/>
          </w:tcPr>
          <w:p w:rsidR="004A238C" w:rsidRDefault="004A238C" w:rsidP="00F1070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60" w:type="dxa"/>
          </w:tcPr>
          <w:p w:rsidR="004A238C" w:rsidRDefault="004A238C" w:rsidP="00F1070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48" w:type="dxa"/>
          </w:tcPr>
          <w:p w:rsidR="004A238C" w:rsidRDefault="004A238C" w:rsidP="00F1070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812" w:type="dxa"/>
          </w:tcPr>
          <w:p w:rsidR="004A238C" w:rsidRDefault="004A238C" w:rsidP="00F1070F">
            <w:pPr>
              <w:ind w:left="-139"/>
              <w:jc w:val="center"/>
              <w:rPr>
                <w:sz w:val="27"/>
                <w:szCs w:val="27"/>
              </w:rPr>
            </w:pPr>
          </w:p>
        </w:tc>
        <w:tc>
          <w:tcPr>
            <w:tcW w:w="2410" w:type="dxa"/>
          </w:tcPr>
          <w:p w:rsidR="004A238C" w:rsidRDefault="004A238C" w:rsidP="00F1070F">
            <w:pPr>
              <w:jc w:val="center"/>
              <w:rPr>
                <w:sz w:val="27"/>
                <w:szCs w:val="27"/>
              </w:rPr>
            </w:pPr>
          </w:p>
        </w:tc>
      </w:tr>
      <w:tr w:rsidR="004A238C" w:rsidTr="00F1070F">
        <w:tc>
          <w:tcPr>
            <w:tcW w:w="534" w:type="dxa"/>
          </w:tcPr>
          <w:p w:rsidR="004A238C" w:rsidRDefault="004A238C" w:rsidP="00F1070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60" w:type="dxa"/>
          </w:tcPr>
          <w:p w:rsidR="004A238C" w:rsidRDefault="004A238C" w:rsidP="00F1070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48" w:type="dxa"/>
          </w:tcPr>
          <w:p w:rsidR="004A238C" w:rsidRDefault="004A238C" w:rsidP="00F1070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812" w:type="dxa"/>
          </w:tcPr>
          <w:p w:rsidR="004A238C" w:rsidRDefault="004A238C" w:rsidP="00F1070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10" w:type="dxa"/>
          </w:tcPr>
          <w:p w:rsidR="004A238C" w:rsidRDefault="004A238C" w:rsidP="00F1070F">
            <w:pPr>
              <w:jc w:val="center"/>
              <w:rPr>
                <w:sz w:val="27"/>
                <w:szCs w:val="27"/>
              </w:rPr>
            </w:pPr>
          </w:p>
        </w:tc>
      </w:tr>
      <w:tr w:rsidR="004A238C" w:rsidTr="00F1070F">
        <w:tc>
          <w:tcPr>
            <w:tcW w:w="534" w:type="dxa"/>
          </w:tcPr>
          <w:p w:rsidR="004A238C" w:rsidRDefault="004A238C" w:rsidP="00F1070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60" w:type="dxa"/>
          </w:tcPr>
          <w:p w:rsidR="004A238C" w:rsidRDefault="004A238C" w:rsidP="00F1070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48" w:type="dxa"/>
          </w:tcPr>
          <w:p w:rsidR="004A238C" w:rsidRDefault="004A238C" w:rsidP="00F1070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812" w:type="dxa"/>
          </w:tcPr>
          <w:p w:rsidR="004A238C" w:rsidRDefault="004A238C" w:rsidP="00F1070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10" w:type="dxa"/>
          </w:tcPr>
          <w:p w:rsidR="004A238C" w:rsidRDefault="004A238C" w:rsidP="00F1070F">
            <w:pPr>
              <w:jc w:val="center"/>
              <w:rPr>
                <w:sz w:val="27"/>
                <w:szCs w:val="27"/>
              </w:rPr>
            </w:pPr>
          </w:p>
        </w:tc>
      </w:tr>
      <w:tr w:rsidR="004A238C" w:rsidTr="00F1070F">
        <w:tc>
          <w:tcPr>
            <w:tcW w:w="534" w:type="dxa"/>
          </w:tcPr>
          <w:p w:rsidR="004A238C" w:rsidRDefault="004A238C" w:rsidP="00F1070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60" w:type="dxa"/>
          </w:tcPr>
          <w:p w:rsidR="004A238C" w:rsidRDefault="004A238C" w:rsidP="00F1070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48" w:type="dxa"/>
          </w:tcPr>
          <w:p w:rsidR="004A238C" w:rsidRDefault="004A238C" w:rsidP="00F1070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812" w:type="dxa"/>
          </w:tcPr>
          <w:p w:rsidR="004A238C" w:rsidRDefault="004A238C" w:rsidP="00F1070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10" w:type="dxa"/>
          </w:tcPr>
          <w:p w:rsidR="004A238C" w:rsidRDefault="004A238C" w:rsidP="00F1070F">
            <w:pPr>
              <w:jc w:val="center"/>
              <w:rPr>
                <w:sz w:val="27"/>
                <w:szCs w:val="27"/>
              </w:rPr>
            </w:pPr>
          </w:p>
        </w:tc>
      </w:tr>
    </w:tbl>
    <w:p w:rsidR="004A238C" w:rsidRPr="00F06C43" w:rsidRDefault="004A238C" w:rsidP="004A238C">
      <w:pPr>
        <w:rPr>
          <w:sz w:val="27"/>
          <w:szCs w:val="27"/>
        </w:rPr>
      </w:pPr>
      <w:r>
        <w:rPr>
          <w:sz w:val="27"/>
          <w:szCs w:val="27"/>
        </w:rPr>
        <w:t>«*» По желанию гражданина, внесшего замечания и предложения к проекту документа, им может быть представлено также письменное обоснование соответствующих замечаний и предложений.</w:t>
      </w:r>
    </w:p>
    <w:p w:rsidR="0014116B" w:rsidRDefault="0014116B">
      <w:bookmarkStart w:id="0" w:name="_GoBack"/>
      <w:bookmarkEnd w:id="0"/>
    </w:p>
    <w:sectPr w:rsidR="0014116B" w:rsidSect="006305CB">
      <w:pgSz w:w="11906" w:h="16838"/>
      <w:pgMar w:top="709" w:right="567" w:bottom="568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38C"/>
    <w:rsid w:val="0014116B"/>
    <w:rsid w:val="004A238C"/>
    <w:rsid w:val="0078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38C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38C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2026-03-23T11:42:00Z</dcterms:created>
  <dcterms:modified xsi:type="dcterms:W3CDTF">2026-03-23T11:43:00Z</dcterms:modified>
</cp:coreProperties>
</file>