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CA34DE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23</w:t>
      </w:r>
      <w:r w:rsidR="00543706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1.2024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A34DE" w:rsidRPr="00DE2588" w:rsidRDefault="008B689A" w:rsidP="00DE2588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C87997" w:rsidRPr="00F8036D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CA34DE" w:rsidRDefault="00CA34DE" w:rsidP="00DE2588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уведомления муниципального служащего</w:t>
      </w:r>
      <w:r w:rsidR="00596AC6">
        <w:rPr>
          <w:sz w:val="28"/>
          <w:szCs w:val="28"/>
        </w:rPr>
        <w:t>,</w:t>
      </w:r>
      <w:r w:rsidR="00596AC6" w:rsidRPr="00596AC6">
        <w:rPr>
          <w:sz w:val="28"/>
          <w:szCs w:val="28"/>
        </w:rPr>
        <w:t xml:space="preserve"> </w:t>
      </w:r>
      <w:r w:rsidR="00596AC6">
        <w:rPr>
          <w:sz w:val="28"/>
          <w:szCs w:val="28"/>
        </w:rPr>
        <w:t xml:space="preserve">замещающего должность </w:t>
      </w:r>
      <w:bookmarkStart w:id="0" w:name="_GoBack"/>
      <w:bookmarkEnd w:id="0"/>
      <w:r>
        <w:rPr>
          <w:sz w:val="28"/>
          <w:szCs w:val="28"/>
        </w:rPr>
        <w:t>начальника юридического отдела управления по капитальному строительству администрации</w:t>
      </w:r>
      <w:r w:rsidRPr="00CA34DE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муниципального образования «Городской округ город Астрахань», о возможном возникновении конфликта интересов при исполнении должностных обязанностей.</w:t>
      </w:r>
    </w:p>
    <w:p w:rsidR="00535A09" w:rsidRPr="00CA34DE" w:rsidRDefault="00CA34DE" w:rsidP="00DE2588">
      <w:pPr>
        <w:pStyle w:val="a3"/>
        <w:numPr>
          <w:ilvl w:val="0"/>
          <w:numId w:val="3"/>
        </w:numPr>
        <w:tabs>
          <w:tab w:val="left" w:pos="851"/>
          <w:tab w:val="left" w:pos="1134"/>
        </w:tabs>
        <w:spacing w:after="0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 w:rsidRPr="00CA34DE">
        <w:rPr>
          <w:rFonts w:ascii="Times New Roman" w:hAnsi="Times New Roman"/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от 22</w:t>
      </w:r>
      <w:r w:rsidRPr="00CA34DE">
        <w:rPr>
          <w:rFonts w:ascii="Times New Roman" w:hAnsi="Times New Roman"/>
          <w:sz w:val="28"/>
          <w:szCs w:val="28"/>
          <w:lang w:eastAsia="hi-IN" w:bidi="hi-IN"/>
        </w:rPr>
        <w:t xml:space="preserve">.12.2023 </w:t>
      </w:r>
      <w:r w:rsidRPr="00CA34DE">
        <w:rPr>
          <w:rFonts w:ascii="Times New Roman" w:hAnsi="Times New Roman"/>
          <w:sz w:val="28"/>
          <w:szCs w:val="28"/>
        </w:rPr>
        <w:t>№ 5.</w:t>
      </w:r>
    </w:p>
    <w:p w:rsidR="00F8036D" w:rsidRPr="00F8036D" w:rsidRDefault="00F8036D" w:rsidP="00DE2588">
      <w:pPr>
        <w:pStyle w:val="a3"/>
        <w:tabs>
          <w:tab w:val="left" w:pos="851"/>
          <w:tab w:val="left" w:pos="1134"/>
        </w:tabs>
        <w:spacing w:after="0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61F79"/>
    <w:rsid w:val="002C6C4F"/>
    <w:rsid w:val="00374E12"/>
    <w:rsid w:val="00403928"/>
    <w:rsid w:val="004372F8"/>
    <w:rsid w:val="00487B7D"/>
    <w:rsid w:val="004F5104"/>
    <w:rsid w:val="00534F04"/>
    <w:rsid w:val="00535A09"/>
    <w:rsid w:val="00543706"/>
    <w:rsid w:val="00590188"/>
    <w:rsid w:val="00596AC6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87997"/>
    <w:rsid w:val="00CA34DE"/>
    <w:rsid w:val="00CF3A35"/>
    <w:rsid w:val="00DA31DD"/>
    <w:rsid w:val="00DE2588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40</cp:revision>
  <dcterms:created xsi:type="dcterms:W3CDTF">2019-04-16T12:18:00Z</dcterms:created>
  <dcterms:modified xsi:type="dcterms:W3CDTF">2024-01-24T05:35:00Z</dcterms:modified>
</cp:coreProperties>
</file>