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D625B3" w:rsidP="008F250B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27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08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C87997">
        <w:rPr>
          <w:rFonts w:ascii="Times New Roman" w:eastAsia="Times New Roman" w:hAnsi="Times New Roman"/>
          <w:sz w:val="28"/>
          <w:szCs w:val="28"/>
          <w:lang w:eastAsia="ru-RU"/>
        </w:rPr>
        <w:t>2021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C87997" w:rsidRDefault="008B689A" w:rsidP="00C87997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</w:t>
      </w:r>
      <w:r w:rsidR="00C87997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D625B3" w:rsidRDefault="00D625B3" w:rsidP="00D625B3">
      <w:pPr>
        <w:pStyle w:val="2"/>
        <w:numPr>
          <w:ilvl w:val="0"/>
          <w:numId w:val="4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eastAsia="ru-RU"/>
        </w:rPr>
        <w:t xml:space="preserve">Рассмотрение материалов проверок, проведенных управлением </w:t>
      </w:r>
      <w:r w:rsidRPr="004D5B32">
        <w:rPr>
          <w:sz w:val="28"/>
          <w:szCs w:val="28"/>
        </w:rPr>
        <w:t xml:space="preserve">по строительству, архитектуре и градостроительству администрации муниципального образования «Город Астрахань» </w:t>
      </w:r>
      <w:r w:rsidRPr="004D5B32">
        <w:rPr>
          <w:sz w:val="28"/>
          <w:szCs w:val="28"/>
          <w:lang w:eastAsia="ru-RU"/>
        </w:rPr>
        <w:t xml:space="preserve">в отношении </w:t>
      </w:r>
      <w:r>
        <w:rPr>
          <w:sz w:val="28"/>
          <w:szCs w:val="28"/>
          <w:lang w:eastAsia="ru-RU"/>
        </w:rPr>
        <w:t>муниципальных служащих по фактам недостоверности</w:t>
      </w:r>
      <w:r w:rsidRPr="006541B5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представленных ими сведений о доходах</w:t>
      </w:r>
      <w:r>
        <w:rPr>
          <w:sz w:val="28"/>
          <w:szCs w:val="28"/>
        </w:rPr>
        <w:t>, расходах, об имуществе и обязательствах имущественного характера за 2020 год, выявленным прокуратурой города Астрахани при проведении проверки исполнения</w:t>
      </w:r>
      <w:r w:rsidRPr="00944A82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муниципальными служащими</w:t>
      </w:r>
      <w:r>
        <w:rPr>
          <w:sz w:val="28"/>
          <w:szCs w:val="28"/>
        </w:rPr>
        <w:t xml:space="preserve"> требований законодательства о противодействии коррупции.</w:t>
      </w:r>
      <w:proofErr w:type="gramEnd"/>
    </w:p>
    <w:p w:rsidR="00D625B3" w:rsidRDefault="00D625B3" w:rsidP="00D625B3">
      <w:pPr>
        <w:pStyle w:val="2"/>
        <w:numPr>
          <w:ilvl w:val="0"/>
          <w:numId w:val="4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Рассмотрение материалов проверок, проведенных управлением </w:t>
      </w:r>
      <w:r>
        <w:rPr>
          <w:sz w:val="28"/>
          <w:szCs w:val="28"/>
        </w:rPr>
        <w:t xml:space="preserve">муниципального имущества </w:t>
      </w:r>
      <w:r w:rsidRPr="004D5B32">
        <w:rPr>
          <w:sz w:val="28"/>
          <w:szCs w:val="28"/>
        </w:rPr>
        <w:t xml:space="preserve">администрации муниципального образования «Город Астрахань» </w:t>
      </w:r>
      <w:r w:rsidRPr="004D5B32">
        <w:rPr>
          <w:sz w:val="28"/>
          <w:szCs w:val="28"/>
          <w:lang w:eastAsia="ru-RU"/>
        </w:rPr>
        <w:t xml:space="preserve">в отношении </w:t>
      </w:r>
      <w:r>
        <w:rPr>
          <w:sz w:val="28"/>
          <w:szCs w:val="28"/>
          <w:lang w:eastAsia="ru-RU"/>
        </w:rPr>
        <w:t>муниципальных служащих по фактам недостоверности</w:t>
      </w:r>
      <w:r w:rsidRPr="006541B5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представленных ими сведений о доходах</w:t>
      </w:r>
      <w:r>
        <w:rPr>
          <w:sz w:val="28"/>
          <w:szCs w:val="28"/>
        </w:rPr>
        <w:t>, расходах, об имуществе и обязательствах имущественного характера за 2019, 2020 годы, выявленным прокуратурой города Астрахани при проведении проверки исполнения</w:t>
      </w:r>
      <w:r w:rsidRPr="00944A82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муниципальными служащими</w:t>
      </w:r>
      <w:r>
        <w:rPr>
          <w:sz w:val="28"/>
          <w:szCs w:val="28"/>
        </w:rPr>
        <w:t xml:space="preserve"> требований законодательства о противодействии коррупции.</w:t>
      </w:r>
    </w:p>
    <w:p w:rsidR="00D625B3" w:rsidRPr="00B065B8" w:rsidRDefault="00D625B3" w:rsidP="00D625B3">
      <w:pPr>
        <w:pStyle w:val="2"/>
        <w:numPr>
          <w:ilvl w:val="0"/>
          <w:numId w:val="4"/>
        </w:numPr>
        <w:shd w:val="clear" w:color="auto" w:fill="auto"/>
        <w:tabs>
          <w:tab w:val="left" w:pos="1208"/>
        </w:tabs>
        <w:spacing w:after="240"/>
        <w:ind w:left="0" w:firstLine="709"/>
        <w:jc w:val="both"/>
        <w:rPr>
          <w:sz w:val="28"/>
          <w:szCs w:val="28"/>
        </w:rPr>
      </w:pPr>
      <w:r w:rsidRPr="00B065B8">
        <w:rPr>
          <w:sz w:val="28"/>
          <w:szCs w:val="28"/>
        </w:rPr>
        <w:t>Уведомление главы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09.06.2021 № 3.</w:t>
      </w:r>
    </w:p>
    <w:p w:rsidR="00D625B3" w:rsidRPr="00FB2CA2" w:rsidRDefault="00D625B3" w:rsidP="00D625B3">
      <w:pPr>
        <w:tabs>
          <w:tab w:val="left" w:pos="4962"/>
        </w:tabs>
        <w:ind w:right="-2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87997" w:rsidRPr="00FB2CA2" w:rsidRDefault="00C87997" w:rsidP="00D625B3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_GoBack"/>
      <w:bookmarkEnd w:id="0"/>
    </w:p>
    <w:sectPr w:rsidR="00C87997" w:rsidRPr="00FB2CA2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374E12"/>
    <w:rsid w:val="004372F8"/>
    <w:rsid w:val="004F5104"/>
    <w:rsid w:val="00590188"/>
    <w:rsid w:val="005C4FDE"/>
    <w:rsid w:val="00687A2D"/>
    <w:rsid w:val="006B5A0A"/>
    <w:rsid w:val="007A310B"/>
    <w:rsid w:val="007A6E3C"/>
    <w:rsid w:val="007D673E"/>
    <w:rsid w:val="007E1CAC"/>
    <w:rsid w:val="008148E8"/>
    <w:rsid w:val="00853B84"/>
    <w:rsid w:val="008B689A"/>
    <w:rsid w:val="008F250B"/>
    <w:rsid w:val="00963AD0"/>
    <w:rsid w:val="00A71172"/>
    <w:rsid w:val="00BB3EB6"/>
    <w:rsid w:val="00BF10C6"/>
    <w:rsid w:val="00C87997"/>
    <w:rsid w:val="00CF3A35"/>
    <w:rsid w:val="00D625B3"/>
    <w:rsid w:val="00DA31DD"/>
    <w:rsid w:val="00DE5976"/>
    <w:rsid w:val="00DF70A8"/>
    <w:rsid w:val="00E30931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19</cp:revision>
  <dcterms:created xsi:type="dcterms:W3CDTF">2019-04-16T12:18:00Z</dcterms:created>
  <dcterms:modified xsi:type="dcterms:W3CDTF">2021-08-31T05:40:00Z</dcterms:modified>
</cp:coreProperties>
</file>