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FD57ED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D57ED"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r w:rsidR="00A42263">
        <w:rPr>
          <w:rFonts w:ascii="Times New Roman" w:eastAsia="Times New Roman" w:hAnsi="Times New Roman"/>
          <w:sz w:val="28"/>
          <w:szCs w:val="28"/>
          <w:lang w:eastAsia="ru-RU"/>
        </w:rPr>
        <w:t>.04</w:t>
      </w:r>
      <w:r w:rsidR="007B7BE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C87997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</w:t>
      </w:r>
      <w:r w:rsidR="00C87997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FD57ED" w:rsidRDefault="00FD57ED" w:rsidP="00FD57ED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Рассмотрение материалов служебной проверки, проведенной управлением по коммунальному хозяйству и благоустройству администрации муниципального образования «Город Астрахань» в отношении </w:t>
      </w:r>
      <w:r>
        <w:rPr>
          <w:rFonts w:eastAsia="Lucida Sans Unicode"/>
          <w:kern w:val="2"/>
          <w:sz w:val="28"/>
          <w:szCs w:val="28"/>
          <w:lang w:eastAsia="hi-IN" w:bidi="hi-IN"/>
        </w:rPr>
        <w:t>начальника отдела бухгалтерского учета и отчетности</w:t>
      </w:r>
      <w:r>
        <w:rPr>
          <w:sz w:val="28"/>
          <w:szCs w:val="28"/>
          <w:lang w:eastAsia="ru-RU"/>
        </w:rPr>
        <w:t xml:space="preserve"> по фактам недостоверности представленных муниципальным служащим сведений в справках о доходах</w:t>
      </w:r>
      <w:r>
        <w:rPr>
          <w:sz w:val="28"/>
          <w:szCs w:val="28"/>
        </w:rPr>
        <w:t>, расходах, об имуществе и обязательствах имущественного характера за 2020 год, выявленным прокуратурой города Астрахани;</w:t>
      </w:r>
    </w:p>
    <w:p w:rsidR="00FD57ED" w:rsidRDefault="00FD57ED" w:rsidP="00FD57ED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заявления заместителя начальника управления по развитию общего образования управления образования администрации муниципальног</w:t>
      </w:r>
      <w:r>
        <w:rPr>
          <w:sz w:val="28"/>
          <w:szCs w:val="28"/>
        </w:rPr>
        <w:t xml:space="preserve">о образования «Город Астрахань», </w:t>
      </w:r>
      <w:bookmarkStart w:id="0" w:name="_GoBack"/>
      <w:bookmarkEnd w:id="0"/>
      <w:r>
        <w:rPr>
          <w:sz w:val="28"/>
          <w:szCs w:val="28"/>
        </w:rPr>
        <w:t>замещающей должность муниципальной службы, о невозможности по объективным причинам представить справку о доходах, расходах, об имуществе и обязательствах имущественного характера своего супруга за отчетный период 2021 года.</w:t>
      </w:r>
    </w:p>
    <w:p w:rsidR="00FD57ED" w:rsidRDefault="00FD57ED" w:rsidP="00FD57ED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after="24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от 06.04.2022 № 3.</w:t>
      </w:r>
    </w:p>
    <w:p w:rsidR="007B7BE3" w:rsidRPr="00A42263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A42263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2C6C4F"/>
    <w:rsid w:val="00374E12"/>
    <w:rsid w:val="00403928"/>
    <w:rsid w:val="004372F8"/>
    <w:rsid w:val="004F5104"/>
    <w:rsid w:val="00534F04"/>
    <w:rsid w:val="00590188"/>
    <w:rsid w:val="005C4FDE"/>
    <w:rsid w:val="00631D7C"/>
    <w:rsid w:val="00687A2D"/>
    <w:rsid w:val="006B5A0A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63AD0"/>
    <w:rsid w:val="00A42263"/>
    <w:rsid w:val="00A71172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25</cp:revision>
  <dcterms:created xsi:type="dcterms:W3CDTF">2019-04-16T12:18:00Z</dcterms:created>
  <dcterms:modified xsi:type="dcterms:W3CDTF">2022-04-20T09:22:00Z</dcterms:modified>
</cp:coreProperties>
</file>