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25A" w:rsidRDefault="0044325A" w:rsidP="0044325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31.01.2018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14.30 в малом зале администрации муниципального образования «Город Астрахань» состоится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, на котором планируется рассмотреть следующие вопросы:</w:t>
      </w:r>
    </w:p>
    <w:p w:rsidR="0044325A" w:rsidRDefault="0044325A" w:rsidP="0044325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О рассмотрении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>муниципальных служащих администрации муниципального образования «Город Астрахань» и её территориальных (отраслевых) органов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 намерении выполнять иную оплачиваемую работу.</w:t>
      </w:r>
    </w:p>
    <w:p w:rsidR="0044325A" w:rsidRDefault="0044325A" w:rsidP="0044325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 О рассмотрении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заявления</w:t>
      </w:r>
      <w:r>
        <w:rPr>
          <w:rFonts w:ascii="Times New Roman" w:hAnsi="Times New Roman"/>
          <w:sz w:val="28"/>
          <w:szCs w:val="28"/>
        </w:rPr>
        <w:t xml:space="preserve"> начальника отдела сопровождения закупок управления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делами администрации муниципального образования «Город Астрахань»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</w:t>
      </w:r>
      <w:r>
        <w:rPr>
          <w:rFonts w:ascii="Times New Roman" w:eastAsiaTheme="minorHAnsi" w:hAnsi="Times New Roman"/>
          <w:sz w:val="28"/>
          <w:szCs w:val="28"/>
        </w:rPr>
        <w:t xml:space="preserve"> невозможности по объективным причинам представить сведения о доходах, об имуществе и обязательствах имущественного характера своих несовершеннолетних детей за 2017 год.</w:t>
      </w:r>
    </w:p>
    <w:p w:rsidR="0044325A" w:rsidRDefault="0044325A" w:rsidP="0044325A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03.11.2017 № 10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0" w:name="_GoBack"/>
      <w:bookmarkEnd w:id="0"/>
    </w:p>
    <w:sectPr w:rsidR="00443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6AE"/>
    <w:rsid w:val="004256AE"/>
    <w:rsid w:val="0044325A"/>
    <w:rsid w:val="00F3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2018-01-23T10:51:00Z</dcterms:created>
  <dcterms:modified xsi:type="dcterms:W3CDTF">2018-01-23T10:53:00Z</dcterms:modified>
</cp:coreProperties>
</file>